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numbering.xml" ContentType="application/vnd.openxmlformats-officedocument.wordprocessingml.numbering+xml"/>
  <Override PartName="/word/endnotes.xml" ContentType="application/vnd.openxmlformats-officedocument.wordprocessingml.endnotes+xml"/>
  <Override PartName="/word/footnotes.xml" ContentType="application/vnd.openxmlformats-officedocument.wordprocessingml.footnotes+xml"/>
  <Override PartName="/word/webSettings.xml" ContentType="application/vnd.openxmlformats-officedocument.wordprocessingml.webSettings+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1C0C5B" w14:textId="5CE2A05D" w:rsidR="009E4DC1" w:rsidRDefault="0007577B" w:rsidP="009E4DC1">
      <w:pPr>
        <w:pStyle w:val="Titolo1"/>
      </w:pPr>
      <w:bookmarkStart w:id="0" w:name="_Toc451530575"/>
      <w:bookmarkStart w:id="1" w:name="_Toc486252087"/>
      <w:bookmarkStart w:id="2" w:name="_Toc486252129"/>
      <w:bookmarkStart w:id="3" w:name="_Toc486252158"/>
      <w:bookmarkStart w:id="4" w:name="_Toc486253376"/>
      <w:bookmarkStart w:id="5" w:name="_Toc486322838"/>
      <w:bookmarkStart w:id="6" w:name="_Toc487530585"/>
      <w:bookmarkStart w:id="7" w:name="_Toc527641411"/>
      <w:bookmarkStart w:id="8" w:name="_Toc527642255"/>
      <w:bookmarkStart w:id="9" w:name="_Toc527985807"/>
      <w:bookmarkStart w:id="10" w:name="_Toc19025774"/>
      <w:bookmarkStart w:id="11" w:name="_Toc19025943"/>
      <w:bookmarkStart w:id="12" w:name="_Toc19025971"/>
      <w:r>
        <w:t xml:space="preserve">Annex </w:t>
      </w:r>
      <w:r w:rsidR="004C3D32">
        <w:t>H</w:t>
      </w:r>
      <w:r>
        <w:t>:</w:t>
      </w:r>
      <w:r w:rsidR="009E4DC1">
        <w:t xml:space="preserve"> </w:t>
      </w:r>
      <w:bookmarkStart w:id="13" w:name="_Hlk40083399"/>
      <w:bookmarkEnd w:id="0"/>
      <w:bookmarkEnd w:id="1"/>
      <w:bookmarkEnd w:id="2"/>
      <w:bookmarkEnd w:id="3"/>
      <w:bookmarkEnd w:id="4"/>
      <w:bookmarkEnd w:id="5"/>
      <w:bookmarkEnd w:id="6"/>
      <w:bookmarkEnd w:id="7"/>
      <w:bookmarkEnd w:id="8"/>
      <w:bookmarkEnd w:id="9"/>
      <w:bookmarkEnd w:id="10"/>
      <w:bookmarkEnd w:id="11"/>
      <w:bookmarkEnd w:id="12"/>
      <w:r w:rsidR="009E4DC1">
        <w:t xml:space="preserve">Word format presentation of the test suite for the </w:t>
      </w:r>
      <w:r w:rsidR="004C3D32">
        <w:t>Or-Or</w:t>
      </w:r>
      <w:r w:rsidR="009E4DC1">
        <w:t xml:space="preserve"> Reference Point </w:t>
      </w:r>
    </w:p>
    <w:bookmarkEnd w:id="13"/>
    <w:p w14:paraId="21F3F6F8" w14:textId="0B18F88F" w:rsidR="009E4DC1" w:rsidRDefault="004C3D32" w:rsidP="009E4DC1">
      <w:pPr>
        <w:pStyle w:val="Titolo2"/>
      </w:pPr>
      <w:r>
        <w:t>H</w:t>
      </w:r>
      <w:r w:rsidR="009E4DC1">
        <w:t>.1 Overview</w:t>
      </w:r>
    </w:p>
    <w:p w14:paraId="75FB5D43" w14:textId="03700D58" w:rsidR="009E4DC1" w:rsidRDefault="009E4DC1" w:rsidP="009E4DC1">
      <w:r>
        <w:t xml:space="preserve">The present annex contains a tabular representation of the </w:t>
      </w:r>
      <w:r w:rsidR="00401C08">
        <w:t>high-level</w:t>
      </w:r>
      <w:r>
        <w:t xml:space="preserve"> test descriptions developed as part of ETSI GS NFV TST 010.</w:t>
      </w:r>
    </w:p>
    <w:p w14:paraId="11384206" w14:textId="5ED3AADE" w:rsidR="009E4DC1" w:rsidRDefault="009E4DC1" w:rsidP="009E4DC1">
      <w:r>
        <w:t xml:space="preserve">In order to maintain compatibility with previous versions of the deliverable, the numbering of clauses and subclauses is </w:t>
      </w:r>
      <w:r w:rsidR="00401C08">
        <w:t xml:space="preserve">kept </w:t>
      </w:r>
      <w:r>
        <w:t xml:space="preserve">as defined </w:t>
      </w:r>
      <w:r w:rsidR="00401C08">
        <w:t xml:space="preserve">in ETSI GS NFV-TST 010. Clauses </w:t>
      </w:r>
      <w:r w:rsidR="004C3D32">
        <w:t>H</w:t>
      </w:r>
      <w:r w:rsidR="00401C08">
        <w:t xml:space="preserve">.2 to </w:t>
      </w:r>
      <w:r w:rsidR="004C3D32">
        <w:t>H</w:t>
      </w:r>
      <w:r w:rsidR="00401C08">
        <w:t>.</w:t>
      </w:r>
      <w:r w:rsidR="00A268A4">
        <w:t>8</w:t>
      </w:r>
      <w:r w:rsidR="00401C08">
        <w:t xml:space="preserve"> are therefore to be considered Void.</w:t>
      </w:r>
    </w:p>
    <w:p w14:paraId="44B5B41E" w14:textId="66063F0A" w:rsidR="00401C08" w:rsidRDefault="004C3D32" w:rsidP="00401C08">
      <w:pPr>
        <w:pStyle w:val="Titolo2"/>
      </w:pPr>
      <w:r>
        <w:t>H</w:t>
      </w:r>
      <w:r w:rsidR="00401C08">
        <w:t>.</w:t>
      </w:r>
      <w:r w:rsidR="00A268A4">
        <w:t>9</w:t>
      </w:r>
      <w:r w:rsidR="00401C08">
        <w:t xml:space="preserve"> </w:t>
      </w:r>
      <w:r w:rsidR="00F463F1">
        <w:t>Tabular test description</w:t>
      </w:r>
      <w:r w:rsidR="00E22D80">
        <w:t>s</w:t>
      </w:r>
    </w:p>
    <w:p>
      <w:pPr>
        <w:pStyle w:val="Titolo3"/>
      </w:pPr>
      <w:r>
        <w:t>9.3.1</w:t>
        <w:tab/>
        <w:t>NS Lifecycle Operation Granting interface</w:t>
      </w:r>
    </w:p>
    <w:p>
      <w:pPr>
        <w:pStyle w:val="Titolo4"/>
      </w:pPr>
      <w:r>
        <w:t>9.3.1.1</w:t>
        <w:tab/>
        <w:t>Grants</w:t>
      </w:r>
    </w:p>
    <w:p>
      <w:pPr>
        <w:pStyle w:val="Titolo5"/>
      </w:pPr>
      <w:r>
        <w:t>9.3.1.1.1</w:t>
        <w:tab/>
        <w:t>Requests a grant for a particular NS lifecycle operation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9.3.1.1.1</w:t>
            </w:r>
          </w:p>
        </w:tc>
      </w:tr>
      <w:tr>
        <w:tc>
          <w:tcPr>
            <w:tcW w:type="dxa" w:w="0"/>
          </w:tcPr>
          <w:p>
            <w:pPr>
              <w:pStyle w:val="TAL"/>
            </w:pPr>
            <w:r>
              <w:rPr>
                <w:b/>
              </w:rPr>
              <w:t>Test title</w:t>
            </w:r>
          </w:p>
        </w:tc>
        <w:tc>
          <w:tcPr>
            <w:tcW w:type="dxa" w:w="4819"/>
          </w:tcPr>
          <w:p>
            <w:pPr>
              <w:pStyle w:val="TAL"/>
            </w:pPr>
            <w:r>
              <w:t>Requests a grant for a particular NS lifecycle operation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perform a JSON schema validation on the returned grant data structure</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The NFVO can decide immediately what to respond to a grant request</w:t>
            </w:r>
          </w:p>
        </w:tc>
      </w:tr>
      <w:tr>
        <w:tc>
          <w:tcPr>
            <w:tcW w:type="dxa" w:w="0"/>
          </w:tcPr>
          <w:p>
            <w:pPr>
              <w:pStyle w:val="TAL"/>
            </w:pPr>
            <w:r>
              <w:rPr>
                <w:b/>
              </w:rPr>
              <w:t>Post-Conditions</w:t>
            </w:r>
          </w:p>
        </w:tc>
        <w:tc>
          <w:tcPr>
            <w:tcW w:type="dxa" w:w="4819"/>
          </w:tcPr>
          <w:p>
            <w:pPr>
              <w:pStyle w:val="TAL"/>
            </w:pPr>
            <w:r>
              <w:t>The grant information is available to the NFVO.</w:t>
            </w:r>
          </w:p>
        </w:tc>
      </w:tr>
      <w:tr>
        <w:tc>
          <w:tcPr>
            <w:tcW w:type="dxa" w:w="9638"/>
            <w:gridSpan w:val="2"/>
          </w:tcPr>
          <w:p>
            <w:pPr>
              <w:pStyle w:val="TAH"/>
              <w:jc w:val="center"/>
            </w:pPr>
            <w:r>
              <w:rPr>
                <w:b/>
              </w:rPr>
              <w:t>Test Case</w:t>
            </w:r>
          </w:p>
        </w:tc>
      </w:tr>
      <w:tr>
        <w:tc>
          <w:tcPr>
            <w:tcW w:type="dxa" w:w="9638"/>
            <w:gridSpan w:val="2"/>
          </w:tcPr>
          <w:p>
            <w:pPr>
              <w:pStyle w:val="PL"/>
            </w:pPr>
            <w:r>
              <w:t xml:space="preserve">Send Post Request for Grant </w:t>
              <w:br/>
              <w:t>Check HTTP Response Status Code Is 201</w:t>
              <w:br/>
              <w:t>Check HTTP Response Body Json Schema Is Grant</w:t>
              <w:br/>
              <w:t>Check HTTP Response Header Contains Location</w:t>
              <w:br/>
              <w:t xml:space="preserve">Check Postcondition Grant Is Set </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5"/>
      </w:pPr>
      <w:r>
        <w:t>9.3.1.1.2</w:t>
        <w:tab/>
        <w:t>Requests a grant for a particular NS lifecycle operation - Forbidden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9.3.1.1.2</w:t>
            </w:r>
          </w:p>
        </w:tc>
      </w:tr>
      <w:tr>
        <w:tc>
          <w:tcPr>
            <w:tcW w:type="dxa" w:w="0"/>
          </w:tcPr>
          <w:p>
            <w:pPr>
              <w:pStyle w:val="TAL"/>
            </w:pPr>
            <w:r>
              <w:rPr>
                <w:b/>
              </w:rPr>
              <w:t>Test title</w:t>
            </w:r>
          </w:p>
        </w:tc>
        <w:tc>
          <w:tcPr>
            <w:tcW w:type="dxa" w:w="4819"/>
          </w:tcPr>
          <w:p>
            <w:pPr>
              <w:pStyle w:val="TAL"/>
            </w:pPr>
            <w:r>
              <w:t>Requests a grant for a particular NS lifecycle operation - Forbidden</w:t>
            </w:r>
          </w:p>
        </w:tc>
      </w:tr>
      <w:tr>
        <w:tc>
          <w:tcPr>
            <w:tcW w:type="dxa" w:w="0"/>
          </w:tcPr>
          <w:p>
            <w:pPr>
              <w:pStyle w:val="TAL"/>
            </w:pPr>
            <w:r>
              <w:rPr>
                <w:b/>
              </w:rPr>
              <w:t>Test objective</w:t>
            </w:r>
          </w:p>
        </w:tc>
        <w:tc>
          <w:tcPr>
            <w:tcW w:type="dxa" w:w="4819"/>
          </w:tcPr>
          <w:p>
            <w:pPr>
              <w:pStyle w:val="TAL"/>
            </w:pPr>
            <w:r>
              <w:t>The objective is to request a grant for a particular NS lifecycle operation and the grant is rejected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Send Request for a new Grant Forbiden Operation </w:t>
              <w:br/>
              <w:t>Check HTTP Response Status Code Is 403</w:t>
              <w:br/>
              <w:t>Check HTTP Response Body Json Schema Is ProblemDetails</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5"/>
      </w:pPr>
      <w:r>
        <w:t>9.3.1.1.3</w:t>
        <w:tab/>
        <w:t>GET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9.3.1.1.3</w:t>
            </w:r>
          </w:p>
        </w:tc>
      </w:tr>
      <w:tr>
        <w:tc>
          <w:tcPr>
            <w:tcW w:type="dxa" w:w="0"/>
          </w:tcPr>
          <w:p>
            <w:pPr>
              <w:pStyle w:val="TAL"/>
            </w:pPr>
            <w:r>
              <w:rPr>
                <w:b/>
              </w:rPr>
              <w:t>Test title</w:t>
            </w:r>
          </w:p>
        </w:tc>
        <w:tc>
          <w:tcPr>
            <w:tcW w:type="dxa" w:w="4819"/>
          </w:tcPr>
          <w:p>
            <w:pPr>
              <w:pStyle w:val="TAL"/>
            </w:pPr>
            <w:r>
              <w:t>GET Grants - Method not implemented</w:t>
            </w:r>
          </w:p>
        </w:tc>
      </w:tr>
      <w:tr>
        <w:tc>
          <w:tcPr>
            <w:tcW w:type="dxa" w:w="0"/>
          </w:tcPr>
          <w:p>
            <w:pPr>
              <w:pStyle w:val="TAL"/>
            </w:pPr>
            <w:r>
              <w:rPr>
                <w:b/>
              </w:rPr>
              <w:t>Test objective</w:t>
            </w:r>
          </w:p>
        </w:tc>
        <w:tc>
          <w:tcPr>
            <w:tcW w:type="dxa" w:w="4819"/>
          </w:tcPr>
          <w:p>
            <w:pPr>
              <w:pStyle w:val="TAL"/>
            </w:pPr>
            <w:r>
              <w:t>The objective is to test that GET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Grants </w:t>
              <w:br/>
              <w:t>Check HTTP Response Status Code Is 405</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5"/>
      </w:pPr>
      <w:r>
        <w:t>9.3.1.1.4</w:t>
        <w:tab/>
        <w:t>PUT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9.3.1.1.4</w:t>
            </w:r>
          </w:p>
        </w:tc>
      </w:tr>
      <w:tr>
        <w:tc>
          <w:tcPr>
            <w:tcW w:type="dxa" w:w="0"/>
          </w:tcPr>
          <w:p>
            <w:pPr>
              <w:pStyle w:val="TAL"/>
            </w:pPr>
            <w:r>
              <w:rPr>
                <w:b/>
              </w:rPr>
              <w:t>Test title</w:t>
            </w:r>
          </w:p>
        </w:tc>
        <w:tc>
          <w:tcPr>
            <w:tcW w:type="dxa" w:w="4819"/>
          </w:tcPr>
          <w:p>
            <w:pPr>
              <w:pStyle w:val="TAL"/>
            </w:pPr>
            <w:r>
              <w:t>PUT Grants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Grants </w:t>
              <w:br/>
              <w:t>Check HTTP Response Status Code Is 405</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5"/>
      </w:pPr>
      <w:r>
        <w:t>9.3.1.1.5</w:t>
        <w:tab/>
        <w:t>PATCH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9.3.1.1.5</w:t>
            </w:r>
          </w:p>
        </w:tc>
      </w:tr>
      <w:tr>
        <w:tc>
          <w:tcPr>
            <w:tcW w:type="dxa" w:w="0"/>
          </w:tcPr>
          <w:p>
            <w:pPr>
              <w:pStyle w:val="TAL"/>
            </w:pPr>
            <w:r>
              <w:rPr>
                <w:b/>
              </w:rPr>
              <w:t>Test title</w:t>
            </w:r>
          </w:p>
        </w:tc>
        <w:tc>
          <w:tcPr>
            <w:tcW w:type="dxa" w:w="4819"/>
          </w:tcPr>
          <w:p>
            <w:pPr>
              <w:pStyle w:val="TAL"/>
            </w:pPr>
            <w:r>
              <w:t>PATCH Grants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Grants </w:t>
              <w:br/>
              <w:t>Check HTTP Response Status Code Is 405</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5"/>
      </w:pPr>
      <w:r>
        <w:t>9.3.1.1.6</w:t>
        <w:tab/>
        <w:t>DELETE Grants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9.3.1.1.6</w:t>
            </w:r>
          </w:p>
        </w:tc>
      </w:tr>
      <w:tr>
        <w:tc>
          <w:tcPr>
            <w:tcW w:type="dxa" w:w="0"/>
          </w:tcPr>
          <w:p>
            <w:pPr>
              <w:pStyle w:val="TAL"/>
            </w:pPr>
            <w:r>
              <w:rPr>
                <w:b/>
              </w:rPr>
              <w:t>Test title</w:t>
            </w:r>
          </w:p>
        </w:tc>
        <w:tc>
          <w:tcPr>
            <w:tcW w:type="dxa" w:w="4819"/>
          </w:tcPr>
          <w:p>
            <w:pPr>
              <w:pStyle w:val="TAL"/>
            </w:pPr>
            <w:r>
              <w:t>DELETE Grants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Resources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Grants </w:t>
              <w:br/>
              <w:t>Check HTTP Response Status Code Is 405</w:t>
              <w:br/>
              <w:t xml:space="preserve">Check Postcondition Grants Exist </w:t>
            </w:r>
          </w:p>
        </w:tc>
      </w:tr>
    </w:tbl>
    <w:p>
      <w:pPr/>
    </w:p>
    <w:p>
      <w:pPr>
        <w:pStyle w:val="NO"/>
      </w:pPr>
      <w:r>
        <w:t xml:space="preserve">NOTE: Robot code can be found at </w:t>
      </w:r>
      <w:hyperlink r:id="rId10">
        <w:r>
          <w:rPr/>
          <w:t>https://forge.etsi.org/rep/nfv/api-tests/raw/3.5.1/SOL011/NSLifecycleOperationGranting-API/Grants.robot</w:t>
        </w:r>
      </w:hyperlink>
    </w:p>
    <w:p>
      <w:pPr>
        <w:pStyle w:val="Titolo4"/>
      </w:pPr>
      <w:r>
        <w:t>9.3.1.2</w:t>
        <w:tab/>
        <w:t>IndividualGrant</w:t>
      </w:r>
    </w:p>
    <w:p>
      <w:pPr>
        <w:pStyle w:val="Titolo5"/>
      </w:pPr>
      <w:r>
        <w:t>9.3.1.2.1</w:t>
        <w:tab/>
        <w:t>POST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9.3.1.2.1</w:t>
            </w:r>
          </w:p>
        </w:tc>
      </w:tr>
      <w:tr>
        <w:tc>
          <w:tcPr>
            <w:tcW w:type="dxa" w:w="0"/>
          </w:tcPr>
          <w:p>
            <w:pPr>
              <w:pStyle w:val="TAL"/>
            </w:pPr>
            <w:r>
              <w:rPr>
                <w:b/>
              </w:rPr>
              <w:t>Test title</w:t>
            </w:r>
          </w:p>
        </w:tc>
        <w:tc>
          <w:tcPr>
            <w:tcW w:type="dxa" w:w="4819"/>
          </w:tcPr>
          <w:p>
            <w:pPr>
              <w:pStyle w:val="TAL"/>
            </w:pPr>
            <w:r>
              <w:t>POST Individual Grant - Method not implemented</w:t>
            </w:r>
          </w:p>
        </w:tc>
      </w:tr>
      <w:tr>
        <w:tc>
          <w:tcPr>
            <w:tcW w:type="dxa" w:w="0"/>
          </w:tcPr>
          <w:p>
            <w:pPr>
              <w:pStyle w:val="TAL"/>
            </w:pPr>
            <w:r>
              <w:rPr>
                <w:b/>
              </w:rPr>
              <w:t>Test objective</w:t>
            </w:r>
          </w:p>
        </w:tc>
        <w:tc>
          <w:tcPr>
            <w:tcW w:type="dxa" w:w="4819"/>
          </w:tcPr>
          <w:p>
            <w:pPr>
              <w:pStyle w:val="TAL"/>
            </w:pPr>
            <w:r>
              <w:t>The objective is to test that POST method is not allowed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Grant </w:t>
              <w:br/>
              <w:t>Check HTTP Response Status Code Is 405</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5"/>
      </w:pPr>
      <w:r>
        <w:t>9.3.1.2.2</w:t>
        <w:tab/>
        <w:t>GET an individual grant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9.3.1.2.2</w:t>
            </w:r>
          </w:p>
        </w:tc>
      </w:tr>
      <w:tr>
        <w:tc>
          <w:tcPr>
            <w:tcW w:type="dxa" w:w="0"/>
          </w:tcPr>
          <w:p>
            <w:pPr>
              <w:pStyle w:val="TAL"/>
            </w:pPr>
            <w:r>
              <w:rPr>
                <w:b/>
              </w:rPr>
              <w:t>Test title</w:t>
            </w:r>
          </w:p>
        </w:tc>
        <w:tc>
          <w:tcPr>
            <w:tcW w:type="dxa" w:w="4819"/>
          </w:tcPr>
          <w:p>
            <w:pPr>
              <w:pStyle w:val="TAL"/>
            </w:pPr>
            <w:r>
              <w:t>GET an individual grant - Successful</w:t>
            </w:r>
          </w:p>
        </w:tc>
      </w:tr>
      <w:tr>
        <w:tc>
          <w:tcPr>
            <w:tcW w:type="dxa" w:w="0"/>
          </w:tcPr>
          <w:p>
            <w:pPr>
              <w:pStyle w:val="TAL"/>
            </w:pPr>
            <w:r>
              <w:rPr>
                <w:b/>
              </w:rPr>
              <w:t>Test objective</w:t>
            </w:r>
          </w:p>
        </w:tc>
        <w:tc>
          <w:tcPr>
            <w:tcW w:type="dxa" w:w="4819"/>
          </w:tcPr>
          <w:p>
            <w:pPr>
              <w:pStyle w:val="TAL"/>
            </w:pPr>
            <w:r>
              <w:t>The objective is to retrieve a grant for a particular NS Lifecycle Operation.</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200</w:t>
              <w:br/>
              <w:t>Check HTTP Response Body Json Schema Is Grant</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5"/>
      </w:pPr>
      <w:r>
        <w:t>9.3.1.2.3</w:t>
        <w:tab/>
        <w:t>PUT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9.3.1.2.3</w:t>
            </w:r>
          </w:p>
        </w:tc>
      </w:tr>
      <w:tr>
        <w:tc>
          <w:tcPr>
            <w:tcW w:type="dxa" w:w="0"/>
          </w:tcPr>
          <w:p>
            <w:pPr>
              <w:pStyle w:val="TAL"/>
            </w:pPr>
            <w:r>
              <w:rPr>
                <w:b/>
              </w:rPr>
              <w:t>Test title</w:t>
            </w:r>
          </w:p>
        </w:tc>
        <w:tc>
          <w:tcPr>
            <w:tcW w:type="dxa" w:w="4819"/>
          </w:tcPr>
          <w:p>
            <w:pPr>
              <w:pStyle w:val="TAL"/>
            </w:pPr>
            <w:r>
              <w:t>PUT an individual grant - Method not implemented</w:t>
            </w:r>
          </w:p>
        </w:tc>
      </w:tr>
      <w:tr>
        <w:tc>
          <w:tcPr>
            <w:tcW w:type="dxa" w:w="0"/>
          </w:tcPr>
          <w:p>
            <w:pPr>
              <w:pStyle w:val="TAL"/>
            </w:pPr>
            <w:r>
              <w:rPr>
                <w:b/>
              </w:rPr>
              <w:t>Test objective</w:t>
            </w:r>
          </w:p>
        </w:tc>
        <w:tc>
          <w:tcPr>
            <w:tcW w:type="dxa" w:w="4819"/>
          </w:tcPr>
          <w:p>
            <w:pPr>
              <w:pStyle w:val="TAL"/>
            </w:pPr>
            <w:r>
              <w:t>The objective is to test that PUT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Grant </w:t>
              <w:br/>
              <w:t>Check HTTP Response Status Code Is 405</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5"/>
      </w:pPr>
      <w:r>
        <w:t>9.3.1.2.4</w:t>
        <w:tab/>
        <w:t>PATCH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9.3.1.2.4</w:t>
            </w:r>
          </w:p>
        </w:tc>
      </w:tr>
      <w:tr>
        <w:tc>
          <w:tcPr>
            <w:tcW w:type="dxa" w:w="0"/>
          </w:tcPr>
          <w:p>
            <w:pPr>
              <w:pStyle w:val="TAL"/>
            </w:pPr>
            <w:r>
              <w:rPr>
                <w:b/>
              </w:rPr>
              <w:t>Test title</w:t>
            </w:r>
          </w:p>
        </w:tc>
        <w:tc>
          <w:tcPr>
            <w:tcW w:type="dxa" w:w="4819"/>
          </w:tcPr>
          <w:p>
            <w:pPr>
              <w:pStyle w:val="TAL"/>
            </w:pPr>
            <w:r>
              <w:t>PATCH an individual grant - Method not implemented</w:t>
            </w:r>
          </w:p>
        </w:tc>
      </w:tr>
      <w:tr>
        <w:tc>
          <w:tcPr>
            <w:tcW w:type="dxa" w:w="0"/>
          </w:tcPr>
          <w:p>
            <w:pPr>
              <w:pStyle w:val="TAL"/>
            </w:pPr>
            <w:r>
              <w:rPr>
                <w:b/>
              </w:rPr>
              <w:t>Test objective</w:t>
            </w:r>
          </w:p>
        </w:tc>
        <w:tc>
          <w:tcPr>
            <w:tcW w:type="dxa" w:w="4819"/>
          </w:tcPr>
          <w:p>
            <w:pPr>
              <w:pStyle w:val="TAL"/>
            </w:pPr>
            <w:r>
              <w:t>The objective is to test that PATCH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Grant </w:t>
              <w:br/>
              <w:t>Check HTTP Response Status Code Is 405</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5"/>
      </w:pPr>
      <w:r>
        <w:t>9.3.1.2.5</w:t>
        <w:tab/>
        <w:t>DELETE an individual grant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9.3.1.2.5</w:t>
            </w:r>
          </w:p>
        </w:tc>
      </w:tr>
      <w:tr>
        <w:tc>
          <w:tcPr>
            <w:tcW w:type="dxa" w:w="0"/>
          </w:tcPr>
          <w:p>
            <w:pPr>
              <w:pStyle w:val="TAL"/>
            </w:pPr>
            <w:r>
              <w:rPr>
                <w:b/>
              </w:rPr>
              <w:t>Test title</w:t>
            </w:r>
          </w:p>
        </w:tc>
        <w:tc>
          <w:tcPr>
            <w:tcW w:type="dxa" w:w="4819"/>
          </w:tcPr>
          <w:p>
            <w:pPr>
              <w:pStyle w:val="TAL"/>
            </w:pPr>
            <w:r>
              <w:t>DELETE an individual grant - Method not implemented</w:t>
            </w:r>
          </w:p>
        </w:tc>
      </w:tr>
      <w:tr>
        <w:tc>
          <w:tcPr>
            <w:tcW w:type="dxa" w:w="0"/>
          </w:tcPr>
          <w:p>
            <w:pPr>
              <w:pStyle w:val="TAL"/>
            </w:pPr>
            <w:r>
              <w:rPr>
                <w:b/>
              </w:rPr>
              <w:t>Test objective</w:t>
            </w:r>
          </w:p>
        </w:tc>
        <w:tc>
          <w:tcPr>
            <w:tcW w:type="dxa" w:w="4819"/>
          </w:tcPr>
          <w:p>
            <w:pPr>
              <w:pStyle w:val="TAL"/>
            </w:pPr>
            <w:r>
              <w:t>The objective is to test that DELETE method is not allowed to for Lifecycle operation granting</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7.5.4.3.5 -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Grant </w:t>
              <w:br/>
              <w:t>Check HTTP Response Status Code Is 405</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5"/>
      </w:pPr>
      <w:r>
        <w:t>9.3.1.2.6</w:t>
        <w:tab/>
        <w:t>GET an individual grant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9.3.1.2.6</w:t>
            </w:r>
          </w:p>
        </w:tc>
      </w:tr>
      <w:tr>
        <w:tc>
          <w:tcPr>
            <w:tcW w:type="dxa" w:w="0"/>
          </w:tcPr>
          <w:p>
            <w:pPr>
              <w:pStyle w:val="TAL"/>
            </w:pPr>
            <w:r>
              <w:rPr>
                <w:b/>
              </w:rPr>
              <w:t>Test title</w:t>
            </w:r>
          </w:p>
        </w:tc>
        <w:tc>
          <w:tcPr>
            <w:tcW w:type="dxa" w:w="4819"/>
          </w:tcPr>
          <w:p>
            <w:pPr>
              <w:pStyle w:val="TAL"/>
            </w:pPr>
            <w:r>
              <w:t>GET an individual grant - NOT FOUND</w:t>
            </w:r>
          </w:p>
        </w:tc>
      </w:tr>
      <w:tr>
        <w:tc>
          <w:tcPr>
            <w:tcW w:type="dxa" w:w="0"/>
          </w:tcPr>
          <w:p>
            <w:pPr>
              <w:pStyle w:val="TAL"/>
            </w:pPr>
            <w:r>
              <w:rPr>
                <w:b/>
              </w:rPr>
              <w:t>Test objective</w:t>
            </w:r>
          </w:p>
        </w:tc>
        <w:tc>
          <w:tcPr>
            <w:tcW w:type="dxa" w:w="4819"/>
          </w:tcPr>
          <w:p>
            <w:pPr>
              <w:pStyle w:val="TAL"/>
            </w:pPr>
            <w:r>
              <w:t>The objective is to test that the retrieval of individual grant for a particular Lifecycle operation fails when using an invalid resource identifier</w:t>
            </w:r>
          </w:p>
        </w:tc>
      </w:tr>
      <w:tr>
        <w:tc>
          <w:tcPr>
            <w:tcW w:type="dxa" w:w="0"/>
          </w:tcPr>
          <w:p>
            <w:pPr>
              <w:pStyle w:val="TAL"/>
            </w:pPr>
            <w:r>
              <w:rPr>
                <w:b/>
              </w:rPr>
              <w:t>Pre-conditions</w:t>
            </w:r>
          </w:p>
        </w:tc>
        <w:tc>
          <w:tcPr>
            <w:tcW w:type="dxa" w:w="4819"/>
          </w:tcPr>
          <w:p>
            <w:pPr>
              <w:pStyle w:val="TAL"/>
            </w:pPr>
            <w:r>
              <w:t>The grant information is available to the NFVO</w:t>
            </w:r>
          </w:p>
        </w:tc>
      </w:tr>
      <w:tr>
        <w:tc>
          <w:tcPr>
            <w:tcW w:type="dxa" w:w="0"/>
          </w:tcPr>
          <w:p>
            <w:pPr>
              <w:pStyle w:val="TAL"/>
            </w:pPr>
            <w:r>
              <w:rPr>
                <w:b/>
              </w:rPr>
              <w:t>Reference</w:t>
            </w:r>
          </w:p>
        </w:tc>
        <w:tc>
          <w:tcPr>
            <w:tcW w:type="dxa" w:w="4819"/>
          </w:tcPr>
          <w:p>
            <w:pPr>
              <w:pStyle w:val="TAL"/>
            </w:pPr>
            <w:r>
              <w:t>Clause 7.5.4.3.2 -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Invalid resource identifier is used</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grant </w:t>
              <w:br/>
              <w:t>Check HTTP Response Status Code Is 404</w:t>
              <w:br/>
              <w:t>Check HTTP Response Body Json Schema Is ProblemDetails</w:t>
            </w:r>
          </w:p>
        </w:tc>
      </w:tr>
    </w:tbl>
    <w:p>
      <w:pPr/>
    </w:p>
    <w:p>
      <w:pPr>
        <w:pStyle w:val="NO"/>
      </w:pPr>
      <w:r>
        <w:t xml:space="preserve">NOTE: Robot code can be found at </w:t>
      </w:r>
      <w:hyperlink r:id="rId11">
        <w:r>
          <w:rPr/>
          <w:t>https://forge.etsi.org/rep/nfv/api-tests/raw/3.5.1/SOL011/NSLifecycleOperationGranting-API/IndividualGrant.robot</w:t>
        </w:r>
      </w:hyperlink>
    </w:p>
    <w:p>
      <w:pPr>
        <w:pStyle w:val="Titolo4"/>
      </w:pPr>
      <w:r>
        <w:t>9.3.1.3</w:t>
        <w:tab/>
        <w:t>ApiVersion</w:t>
      </w:r>
    </w:p>
    <w:p>
      <w:pPr>
        <w:pStyle w:val="Titolo5"/>
      </w:pPr>
      <w:r>
        <w:t>9.3.1.3.1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5"/>
      </w:pPr>
      <w:r>
        <w:t>9.3.1.3.10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9.3.1.3.10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2">
        <w:r>
          <w:rPr/>
          <w:t>https://forge.etsi.org/rep/nfv/api-tests/raw/3.5.1/SOL011/NSLifecycleOperationGranting-API/ApiVersion.robot</w:t>
        </w:r>
      </w:hyperlink>
    </w:p>
    <w:p>
      <w:pPr>
        <w:pStyle w:val="Titolo3"/>
      </w:pPr>
      <w:r>
        <w:t>9.3.2</w:t>
        <w:tab/>
        <w:t>NS Instance Usage Notification interface</w:t>
      </w:r>
    </w:p>
    <w:p>
      <w:pPr>
        <w:pStyle w:val="Titolo4"/>
      </w:pPr>
      <w:r>
        <w:t>9.3.2.1</w:t>
        <w:tab/>
        <w:t>Subscriptions</w:t>
      </w:r>
    </w:p>
    <w:p>
      <w:pPr>
        <w:pStyle w:val="Titolo5"/>
      </w:pPr>
      <w:r>
        <w:t>9.3.2.1.1</w:t>
        <w:tab/>
        <w:t>POST Create a new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w:t>
            </w:r>
          </w:p>
        </w:tc>
      </w:tr>
      <w:tr>
        <w:tc>
          <w:tcPr>
            <w:tcW w:type="dxa" w:w="0"/>
          </w:tcPr>
          <w:p>
            <w:pPr>
              <w:pStyle w:val="TAL"/>
            </w:pPr>
            <w:r>
              <w:rPr>
                <w:b/>
              </w:rPr>
              <w:t>Test title</w:t>
            </w:r>
          </w:p>
        </w:tc>
        <w:tc>
          <w:tcPr>
            <w:tcW w:type="dxa" w:w="4819"/>
          </w:tcPr>
          <w:p>
            <w:pPr>
              <w:pStyle w:val="TAL"/>
            </w:pPr>
            <w:r>
              <w:t>POST Create a new subscription</w:t>
            </w:r>
          </w:p>
        </w:tc>
      </w:tr>
      <w:tr>
        <w:tc>
          <w:tcPr>
            <w:tcW w:type="dxa" w:w="0"/>
          </w:tcPr>
          <w:p>
            <w:pPr>
              <w:pStyle w:val="TAL"/>
            </w:pPr>
            <w:r>
              <w:rPr>
                <w:b/>
              </w:rPr>
              <w:t>Test objective</w:t>
            </w:r>
          </w:p>
        </w:tc>
        <w:tc>
          <w:tcPr>
            <w:tcW w:type="dxa" w:w="4819"/>
          </w:tcPr>
          <w:p>
            <w:pPr>
              <w:pStyle w:val="TAL"/>
            </w:pPr>
            <w:r>
              <w:t>The objective is to test that POST method creates a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w:t>
              <w:br/>
              <w:t>Check HTTP Response Status Code Is 201</w:t>
              <w:br/>
              <w:t>Check HTTP Response Header Contains Location</w:t>
              <w:br/>
              <w:t>Check HTTP Response Body Json Schema Is subscription</w:t>
              <w:br/>
              <w:t xml:space="preserve">Check HTTP Response Header Contains Resource URI </w:t>
              <w:br/>
              <w:t xml:space="preserve">Check Postcondition Subscription Is Set </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9.3.2.1.2</w:t>
        <w:tab/>
        <w:t>POST Create a new Subscription - 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9.3.2.1.2</w:t>
            </w:r>
          </w:p>
        </w:tc>
      </w:tr>
      <w:tr>
        <w:tc>
          <w:tcPr>
            <w:tcW w:type="dxa" w:w="0"/>
          </w:tcPr>
          <w:p>
            <w:pPr>
              <w:pStyle w:val="TAL"/>
            </w:pPr>
            <w:r>
              <w:rPr>
                <w:b/>
              </w:rPr>
              <w:t>Test title</w:t>
            </w:r>
          </w:p>
        </w:tc>
        <w:tc>
          <w:tcPr>
            <w:tcW w:type="dxa" w:w="4819"/>
          </w:tcPr>
          <w:p>
            <w:pPr>
              <w:pStyle w:val="TAL"/>
            </w:pPr>
            <w:r>
              <w:t>POST Create a new subscription - DUPLICATION</w:t>
            </w:r>
          </w:p>
        </w:tc>
      </w:tr>
      <w:tr>
        <w:tc>
          <w:tcPr>
            <w:tcW w:type="dxa" w:w="0"/>
          </w:tcPr>
          <w:p>
            <w:pPr>
              <w:pStyle w:val="TAL"/>
            </w:pPr>
            <w:r>
              <w:rPr>
                <w:b/>
              </w:rPr>
              <w:t>Test objective</w:t>
            </w:r>
          </w:p>
        </w:tc>
        <w:tc>
          <w:tcPr>
            <w:tcW w:type="dxa" w:w="4819"/>
          </w:tcPr>
          <w:p>
            <w:pPr>
              <w:pStyle w:val="TAL"/>
            </w:pPr>
            <w:r>
              <w:t>The objective is to test that POST method creates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supported by NFVO-C</w:t>
            </w:r>
          </w:p>
        </w:tc>
      </w:tr>
      <w:tr>
        <w:tc>
          <w:tcPr>
            <w:tcW w:type="dxa" w:w="0"/>
          </w:tcPr>
          <w:p>
            <w:pPr>
              <w:pStyle w:val="TAL"/>
            </w:pPr>
            <w:r>
              <w:rPr>
                <w:b/>
              </w:rPr>
              <w:t>Post-Conditions</w:t>
            </w:r>
          </w:p>
        </w:tc>
        <w:tc>
          <w:tcPr>
            <w:tcW w:type="dxa" w:w="4819"/>
          </w:tcPr>
          <w:p>
            <w:pPr>
              <w:pStyle w:val="TAL"/>
            </w:pPr>
            <w:r>
              <w:t>Duplicate subscription is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DUPLICATION </w:t>
              <w:br/>
              <w:t xml:space="preserve">Check Subscription Existence </w:t>
              <w:br/>
              <w:t>Check HTTP Response Status Code Is 201</w:t>
              <w:br/>
              <w:t>Check HTTP Response Header Contains Location</w:t>
              <w:br/>
              <w:t>Check HTTP Response Body Json Schema Is subscription</w:t>
              <w:br/>
              <w:t xml:space="preserve">Check Postcondition Subscription Resource Returned in Location Header Is Available </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9.3.2.1.3</w:t>
        <w:tab/>
        <w:t>POST Create a new Subscription - NO-DUPLICATION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9.3.2.1.3</w:t>
            </w:r>
          </w:p>
        </w:tc>
      </w:tr>
      <w:tr>
        <w:tc>
          <w:tcPr>
            <w:tcW w:type="dxa" w:w="0"/>
          </w:tcPr>
          <w:p>
            <w:pPr>
              <w:pStyle w:val="TAL"/>
            </w:pPr>
            <w:r>
              <w:rPr>
                <w:b/>
              </w:rPr>
              <w:t>Test title</w:t>
            </w:r>
          </w:p>
        </w:tc>
        <w:tc>
          <w:tcPr>
            <w:tcW w:type="dxa" w:w="4819"/>
          </w:tcPr>
          <w:p>
            <w:pPr>
              <w:pStyle w:val="TAL"/>
            </w:pPr>
            <w:r>
              <w:t>POST Create a new subscription - NO-DUPLICATION</w:t>
            </w:r>
          </w:p>
        </w:tc>
      </w:tr>
      <w:tr>
        <w:tc>
          <w:tcPr>
            <w:tcW w:type="dxa" w:w="0"/>
          </w:tcPr>
          <w:p>
            <w:pPr>
              <w:pStyle w:val="TAL"/>
            </w:pPr>
            <w:r>
              <w:rPr>
                <w:b/>
              </w:rPr>
              <w:t>Test objective</w:t>
            </w:r>
          </w:p>
        </w:tc>
        <w:tc>
          <w:tcPr>
            <w:tcW w:type="dxa" w:w="4819"/>
          </w:tcPr>
          <w:p>
            <w:pPr>
              <w:pStyle w:val="TAL"/>
            </w:pPr>
            <w:r>
              <w:t>The objective is to test that POST method cannot create a duplicate subscription</w:t>
            </w:r>
          </w:p>
        </w:tc>
      </w:tr>
      <w:tr>
        <w:tc>
          <w:tcPr>
            <w:tcW w:type="dxa" w:w="0"/>
          </w:tcPr>
          <w:p>
            <w:pPr>
              <w:pStyle w:val="TAL"/>
            </w:pPr>
            <w:r>
              <w:rPr>
                <w:b/>
              </w:rPr>
              <w:t>Pre-conditions</w:t>
            </w:r>
          </w:p>
        </w:tc>
        <w:tc>
          <w:tcPr>
            <w:tcW w:type="dxa" w:w="4819"/>
          </w:tcPr>
          <w:p>
            <w:pPr>
              <w:pStyle w:val="TAL"/>
            </w:pPr>
            <w:r>
              <w:t>A subscription shall already exist</w:t>
            </w:r>
          </w:p>
        </w:tc>
      </w:tr>
      <w:tr>
        <w:tc>
          <w:tcPr>
            <w:tcW w:type="dxa" w:w="0"/>
          </w:tcPr>
          <w:p>
            <w:pPr>
              <w:pStyle w:val="TAL"/>
            </w:pPr>
            <w:r>
              <w:rPr>
                <w:b/>
              </w:rPr>
              <w:t>Reference</w:t>
            </w:r>
          </w:p>
        </w:tc>
        <w:tc>
          <w:tcPr>
            <w:tcW w:type="dxa" w:w="4819"/>
          </w:tcPr>
          <w:p>
            <w:pPr>
              <w:pStyle w:val="TAL"/>
            </w:pPr>
            <w:r>
              <w:t>Clause 8.5.3.3.1 -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Duplication NOT supported by NFVO-C</w:t>
            </w:r>
          </w:p>
        </w:tc>
      </w:tr>
      <w:tr>
        <w:tc>
          <w:tcPr>
            <w:tcW w:type="dxa" w:w="0"/>
          </w:tcPr>
          <w:p>
            <w:pPr>
              <w:pStyle w:val="TAL"/>
            </w:pPr>
            <w:r>
              <w:rPr>
                <w:b/>
              </w:rPr>
              <w:t>Post-Conditions</w:t>
            </w:r>
          </w:p>
        </w:tc>
        <w:tc>
          <w:tcPr>
            <w:tcW w:type="dxa" w:w="4819"/>
          </w:tcPr>
          <w:p>
            <w:pPr>
              <w:pStyle w:val="TAL"/>
            </w:pPr>
            <w:r>
              <w:t>Duplicate subscription is not created in the NFVO</w:t>
            </w:r>
          </w:p>
        </w:tc>
      </w:tr>
      <w:tr>
        <w:tc>
          <w:tcPr>
            <w:tcW w:type="dxa" w:w="9638"/>
            <w:gridSpan w:val="2"/>
          </w:tcPr>
          <w:p>
            <w:pPr>
              <w:pStyle w:val="TAH"/>
              <w:jc w:val="center"/>
            </w:pPr>
            <w:r>
              <w:rPr>
                <w:b/>
              </w:rPr>
              <w:t>Test Case</w:t>
            </w:r>
          </w:p>
        </w:tc>
      </w:tr>
      <w:tr>
        <w:tc>
          <w:tcPr>
            <w:tcW w:type="dxa" w:w="9638"/>
            <w:gridSpan w:val="2"/>
          </w:tcPr>
          <w:p>
            <w:pPr>
              <w:pStyle w:val="PL"/>
            </w:pPr>
            <w:r>
              <w:t xml:space="preserve">POST subscriptions NO DUPLICATION </w:t>
              <w:br/>
              <w:t>Check HTTP Response Status Code Is 303</w:t>
              <w:br/>
              <w:t>Check HTTP Response Header Contains Location</w:t>
              <w:br/>
              <w:t xml:space="preserve">Check Postcondition Subscription Is Set </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9.3.2.1.4</w:t>
        <w:tab/>
        <w:t>GET Subscriptions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9.3.2.1.4</w:t>
            </w:r>
          </w:p>
        </w:tc>
      </w:tr>
      <w:tr>
        <w:tc>
          <w:tcPr>
            <w:tcW w:type="dxa" w:w="0"/>
          </w:tcPr>
          <w:p>
            <w:pPr>
              <w:pStyle w:val="TAL"/>
            </w:pPr>
            <w:r>
              <w:rPr>
                <w:b/>
              </w:rPr>
              <w:t>Test title</w:t>
            </w:r>
          </w:p>
        </w:tc>
        <w:tc>
          <w:tcPr>
            <w:tcW w:type="dxa" w:w="4819"/>
          </w:tcPr>
          <w:p>
            <w:pPr>
              <w:pStyle w:val="TAL"/>
            </w:pPr>
            <w:r>
              <w:t>GET Subscriptions</w:t>
            </w:r>
          </w:p>
        </w:tc>
      </w:tr>
      <w:tr>
        <w:tc>
          <w:tcPr>
            <w:tcW w:type="dxa" w:w="0"/>
          </w:tcPr>
          <w:p>
            <w:pPr>
              <w:pStyle w:val="TAL"/>
            </w:pPr>
            <w:r>
              <w:rPr>
                <w:b/>
              </w:rPr>
              <w:t>Test objective</w:t>
            </w:r>
          </w:p>
        </w:tc>
        <w:tc>
          <w:tcPr>
            <w:tcW w:type="dxa" w:w="4819"/>
          </w:tcPr>
          <w:p>
            <w:pPr>
              <w:pStyle w:val="TAL"/>
            </w:pPr>
            <w:r>
              <w:t>The objective is to test that GET method retrieves the list of existing subscriptions</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9.3.2.1.5</w:t>
        <w:tab/>
        <w:t>GET Subscription - Filter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9.3.2.1.5</w:t>
            </w:r>
          </w:p>
        </w:tc>
      </w:tr>
      <w:tr>
        <w:tc>
          <w:tcPr>
            <w:tcW w:type="dxa" w:w="0"/>
          </w:tcPr>
          <w:p>
            <w:pPr>
              <w:pStyle w:val="TAL"/>
            </w:pPr>
            <w:r>
              <w:rPr>
                <w:b/>
              </w:rPr>
              <w:t>Test title</w:t>
            </w:r>
          </w:p>
        </w:tc>
        <w:tc>
          <w:tcPr>
            <w:tcW w:type="dxa" w:w="4819"/>
          </w:tcPr>
          <w:p>
            <w:pPr>
              <w:pStyle w:val="TAL"/>
            </w:pPr>
            <w:r>
              <w:t>GET Subscription - Filter</w:t>
            </w:r>
          </w:p>
        </w:tc>
      </w:tr>
      <w:tr>
        <w:tc>
          <w:tcPr>
            <w:tcW w:type="dxa" w:w="0"/>
          </w:tcPr>
          <w:p>
            <w:pPr>
              <w:pStyle w:val="TAL"/>
            </w:pPr>
            <w:r>
              <w:rPr>
                <w:b/>
              </w:rPr>
              <w:t>Test objective</w:t>
            </w:r>
          </w:p>
        </w:tc>
        <w:tc>
          <w:tcPr>
            <w:tcW w:type="dxa" w:w="4819"/>
          </w:tcPr>
          <w:p>
            <w:pPr>
              <w:pStyle w:val="TAL"/>
            </w:pPr>
            <w:r>
              <w:t>The objective is GET the list of active subscriptions using a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filter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9.3.2.1.6</w:t>
        <w:tab/>
        <w:t>GET subscriptions - Bad Request Invalid attribute-based filtering parameters</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9.3.2.1.6</w:t>
            </w:r>
          </w:p>
        </w:tc>
      </w:tr>
      <w:tr>
        <w:tc>
          <w:tcPr>
            <w:tcW w:type="dxa" w:w="0"/>
          </w:tcPr>
          <w:p>
            <w:pPr>
              <w:pStyle w:val="TAL"/>
            </w:pPr>
            <w:r>
              <w:rPr>
                <w:b/>
              </w:rPr>
              <w:t>Test title</w:t>
            </w:r>
          </w:p>
        </w:tc>
        <w:tc>
          <w:tcPr>
            <w:tcW w:type="dxa" w:w="4819"/>
          </w:tcPr>
          <w:p>
            <w:pPr>
              <w:pStyle w:val="TAL"/>
            </w:pPr>
            <w:r>
              <w:t>GET subscriptions - Bad Request Invalid attribute-based filtering parameters</w:t>
            </w:r>
          </w:p>
        </w:tc>
      </w:tr>
      <w:tr>
        <w:tc>
          <w:tcPr>
            <w:tcW w:type="dxa" w:w="0"/>
          </w:tcPr>
          <w:p>
            <w:pPr>
              <w:pStyle w:val="TAL"/>
            </w:pPr>
            <w:r>
              <w:rPr>
                <w:b/>
              </w:rPr>
              <w:t>Test objective</w:t>
            </w:r>
          </w:p>
        </w:tc>
        <w:tc>
          <w:tcPr>
            <w:tcW w:type="dxa" w:w="4819"/>
          </w:tcPr>
          <w:p>
            <w:pPr>
              <w:pStyle w:val="TAL"/>
            </w:pPr>
            <w:r>
              <w:t>The objective is GET the list of active subscriptions using an invalid filter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 invalid filter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9.3.2.1.7</w:t>
        <w:tab/>
        <w:t>GET subscriptions - Bad Request Response too Big</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9.3.2.1.7</w:t>
            </w:r>
          </w:p>
        </w:tc>
      </w:tr>
      <w:tr>
        <w:tc>
          <w:tcPr>
            <w:tcW w:type="dxa" w:w="0"/>
          </w:tcPr>
          <w:p>
            <w:pPr>
              <w:pStyle w:val="TAL"/>
            </w:pPr>
            <w:r>
              <w:rPr>
                <w:b/>
              </w:rPr>
              <w:t>Test title</w:t>
            </w:r>
          </w:p>
        </w:tc>
        <w:tc>
          <w:tcPr>
            <w:tcW w:type="dxa" w:w="4819"/>
          </w:tcPr>
          <w:p>
            <w:pPr>
              <w:pStyle w:val="TAL"/>
            </w:pPr>
            <w:r>
              <w:t>GET subscriptions - Bad Request Response too Big</w:t>
            </w:r>
          </w:p>
        </w:tc>
      </w:tr>
      <w:tr>
        <w:tc>
          <w:tcPr>
            <w:tcW w:type="dxa" w:w="0"/>
          </w:tcPr>
          <w:p>
            <w:pPr>
              <w:pStyle w:val="TAL"/>
            </w:pPr>
            <w:r>
              <w:rPr>
                <w:b/>
              </w:rPr>
              <w:t>Test objective</w:t>
            </w:r>
          </w:p>
        </w:tc>
        <w:tc>
          <w:tcPr>
            <w:tcW w:type="dxa" w:w="4819"/>
          </w:tcPr>
          <w:p>
            <w:pPr>
              <w:pStyle w:val="TAL"/>
            </w:pPr>
            <w:r>
              <w:t>The objective is test that the retrieval of active subscriptions list fails because response is too big, and perform the JSON schema validation of the failed operation HTTP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400</w:t>
              <w:br/>
              <w:t>Check HTTP Response Body Json Schema Is ProblemDetails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9.3.2.1.8</w:t>
        <w:tab/>
        <w:t>GET subscriptions with "all_fields"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9.3.2.1.8</w:t>
            </w:r>
          </w:p>
        </w:tc>
      </w:tr>
      <w:tr>
        <w:tc>
          <w:tcPr>
            <w:tcW w:type="dxa" w:w="0"/>
          </w:tcPr>
          <w:p>
            <w:pPr>
              <w:pStyle w:val="TAL"/>
            </w:pPr>
            <w:r>
              <w:rPr>
                <w:b/>
              </w:rPr>
              <w:t>Test title</w:t>
            </w:r>
          </w:p>
        </w:tc>
        <w:tc>
          <w:tcPr>
            <w:tcW w:type="dxa" w:w="4819"/>
          </w:tcPr>
          <w:p>
            <w:pPr>
              <w:pStyle w:val="TAL"/>
            </w:pPr>
            <w:r>
              <w:t>GET subscriptions with "all_fields"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"all_fields"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all_fields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9.3.2.1.9</w:t>
        <w:tab/>
        <w:t>GET subscriptions with "exclude_default"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9.3.2.1.9</w:t>
            </w:r>
          </w:p>
        </w:tc>
      </w:tr>
      <w:tr>
        <w:tc>
          <w:tcPr>
            <w:tcW w:type="dxa" w:w="0"/>
          </w:tcPr>
          <w:p>
            <w:pPr>
              <w:pStyle w:val="TAL"/>
            </w:pPr>
            <w:r>
              <w:rPr>
                <w:b/>
              </w:rPr>
              <w:t>Test title</w:t>
            </w:r>
          </w:p>
        </w:tc>
        <w:tc>
          <w:tcPr>
            <w:tcW w:type="dxa" w:w="4819"/>
          </w:tcPr>
          <w:p>
            <w:pPr>
              <w:pStyle w:val="TAL"/>
            </w:pPr>
            <w:r>
              <w:t>GET subscriptions with "exclude_default"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9.3.2.1.10</w:t>
        <w:tab/>
        <w:t>GET subscriptions with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9.3.2.1.10</w:t>
            </w:r>
          </w:p>
        </w:tc>
      </w:tr>
      <w:tr>
        <w:tc>
          <w:tcPr>
            <w:tcW w:type="dxa" w:w="0"/>
          </w:tcPr>
          <w:p>
            <w:pPr>
              <w:pStyle w:val="TAL"/>
            </w:pPr>
            <w:r>
              <w:rPr>
                <w:b/>
              </w:rPr>
              <w:t>Test title</w:t>
            </w:r>
          </w:p>
        </w:tc>
        <w:tc>
          <w:tcPr>
            <w:tcW w:type="dxa" w:w="4819"/>
          </w:tcPr>
          <w:p>
            <w:pPr>
              <w:pStyle w:val="TAL"/>
            </w:pPr>
            <w:r>
              <w:t>GET subscriptions with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9.3.2.1.11</w:t>
        <w:tab/>
        <w:t>GET subscriptions with "exclude_fields"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9.3.2.1.11</w:t>
            </w:r>
          </w:p>
        </w:tc>
      </w:tr>
      <w:tr>
        <w:tc>
          <w:tcPr>
            <w:tcW w:type="dxa" w:w="0"/>
          </w:tcPr>
          <w:p>
            <w:pPr>
              <w:pStyle w:val="TAL"/>
            </w:pPr>
            <w:r>
              <w:rPr>
                <w:b/>
              </w:rPr>
              <w:t>Test title</w:t>
            </w:r>
          </w:p>
        </w:tc>
        <w:tc>
          <w:tcPr>
            <w:tcW w:type="dxa" w:w="4819"/>
          </w:tcPr>
          <w:p>
            <w:pPr>
              <w:pStyle w:val="TAL"/>
            </w:pPr>
            <w:r>
              <w:t>GET subscriptions with "exclude_fields"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"exclude_fields" attribute selector</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9.3.2.1.12</w:t>
        <w:tab/>
        <w:t>GET Subscriptions as Paged Response</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9.3.2.1.12</w:t>
            </w:r>
          </w:p>
        </w:tc>
      </w:tr>
      <w:tr>
        <w:tc>
          <w:tcPr>
            <w:tcW w:type="dxa" w:w="0"/>
          </w:tcPr>
          <w:p>
            <w:pPr>
              <w:pStyle w:val="TAL"/>
            </w:pPr>
            <w:r>
              <w:rPr>
                <w:b/>
              </w:rPr>
              <w:t>Test title</w:t>
            </w:r>
          </w:p>
        </w:tc>
        <w:tc>
          <w:tcPr>
            <w:tcW w:type="dxa" w:w="4819"/>
          </w:tcPr>
          <w:p>
            <w:pPr>
              <w:pStyle w:val="TAL"/>
            </w:pPr>
            <w:r>
              <w:t>GET Subscriptions as Paged Response</w:t>
            </w:r>
          </w:p>
        </w:tc>
      </w:tr>
      <w:tr>
        <w:tc>
          <w:tcPr>
            <w:tcW w:type="dxa" w:w="0"/>
          </w:tcPr>
          <w:p>
            <w:pPr>
              <w:pStyle w:val="TAL"/>
            </w:pPr>
            <w:r>
              <w:rPr>
                <w:b/>
              </w:rPr>
              <w:t>Test objective</w:t>
            </w:r>
          </w:p>
        </w:tc>
        <w:tc>
          <w:tcPr>
            <w:tcW w:type="dxa" w:w="4819"/>
          </w:tcPr>
          <w:p>
            <w:pPr>
              <w:pStyle w:val="TAL"/>
            </w:pPr>
            <w:r>
              <w:t>The objective is to test that GET method retrieve the list of existing subscriptions as paged response.</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t>
              <w:br/>
              <w:t>Check HTTP Response Status Code Is 200</w:t>
              <w:br/>
              <w:t xml:space="preserve">Check HTTP Response Header Contains Link </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9.3.2.1.13</w:t>
        <w:tab/>
        <w:t>PUT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9.3.2.1.13</w:t>
            </w:r>
          </w:p>
        </w:tc>
      </w:tr>
      <w:tr>
        <w:tc>
          <w:tcPr>
            <w:tcW w:type="dxa" w:w="0"/>
          </w:tcPr>
          <w:p>
            <w:pPr>
              <w:pStyle w:val="TAL"/>
            </w:pPr>
            <w:r>
              <w:rPr>
                <w:b/>
              </w:rPr>
              <w:t>Test title</w:t>
            </w:r>
          </w:p>
        </w:tc>
        <w:tc>
          <w:tcPr>
            <w:tcW w:type="dxa" w:w="4819"/>
          </w:tcPr>
          <w:p>
            <w:pPr>
              <w:pStyle w:val="TAL"/>
            </w:pPr>
            <w:r>
              <w:t>PUT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subscriptions </w:t>
              <w:br/>
              <w:t>Check HTTP Response Status Code Is 405</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9.3.2.1.14</w:t>
        <w:tab/>
        <w:t>PATCH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9.3.2.1.14</w:t>
            </w:r>
          </w:p>
        </w:tc>
      </w:tr>
      <w:tr>
        <w:tc>
          <w:tcPr>
            <w:tcW w:type="dxa" w:w="0"/>
          </w:tcPr>
          <w:p>
            <w:pPr>
              <w:pStyle w:val="TAL"/>
            </w:pPr>
            <w:r>
              <w:rPr>
                <w:b/>
              </w:rPr>
              <w:t>Test title</w:t>
            </w:r>
          </w:p>
        </w:tc>
        <w:tc>
          <w:tcPr>
            <w:tcW w:type="dxa" w:w="4819"/>
          </w:tcPr>
          <w:p>
            <w:pPr>
              <w:pStyle w:val="TAL"/>
            </w:pPr>
            <w:r>
              <w:t>PATCH subscriptions - Method not implemented</w:t>
            </w:r>
          </w:p>
        </w:tc>
      </w:tr>
      <w:tr>
        <w:tc>
          <w:tcPr>
            <w:tcW w:type="dxa" w:w="0"/>
          </w:tcPr>
          <w:p>
            <w:pPr>
              <w:pStyle w:val="TAL"/>
            </w:pPr>
            <w:r>
              <w:rPr>
                <w:b/>
              </w:rPr>
              <w:t>Test objective</w:t>
            </w:r>
          </w:p>
        </w:tc>
        <w:tc>
          <w:tcPr>
            <w:tcW w:type="dxa" w:w="4819"/>
          </w:tcPr>
          <w:p>
            <w:pPr>
              <w:pStyle w:val="TAL"/>
            </w:pPr>
            <w:r>
              <w:t>The objective is to test that PUT method cannot modify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subscriptions </w:t>
              <w:br/>
              <w:t>Check HTTP Response Status Code Is 405</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9.3.2.1.15</w:t>
        <w:tab/>
        <w:t>DELETE subscriptions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9.3.2.1.15</w:t>
            </w:r>
          </w:p>
        </w:tc>
      </w:tr>
      <w:tr>
        <w:tc>
          <w:tcPr>
            <w:tcW w:type="dxa" w:w="0"/>
          </w:tcPr>
          <w:p>
            <w:pPr>
              <w:pStyle w:val="TAL"/>
            </w:pPr>
            <w:r>
              <w:rPr>
                <w:b/>
              </w:rPr>
              <w:t>Test title</w:t>
            </w:r>
          </w:p>
        </w:tc>
        <w:tc>
          <w:tcPr>
            <w:tcW w:type="dxa" w:w="4819"/>
          </w:tcPr>
          <w:p>
            <w:pPr>
              <w:pStyle w:val="TAL"/>
            </w:pPr>
            <w:r>
              <w:t>DELETE subscriptions - Method not implemented</w:t>
            </w:r>
          </w:p>
        </w:tc>
      </w:tr>
      <w:tr>
        <w:tc>
          <w:tcPr>
            <w:tcW w:type="dxa" w:w="0"/>
          </w:tcPr>
          <w:p>
            <w:pPr>
              <w:pStyle w:val="TAL"/>
            </w:pPr>
            <w:r>
              <w:rPr>
                <w:b/>
              </w:rPr>
              <w:t>Test objective</w:t>
            </w:r>
          </w:p>
        </w:tc>
        <w:tc>
          <w:tcPr>
            <w:tcW w:type="dxa" w:w="4819"/>
          </w:tcPr>
          <w:p>
            <w:pPr>
              <w:pStyle w:val="TAL"/>
            </w:pPr>
            <w:r>
              <w:t>The objective is to test that DELETE method cannot delete a NS instance usage subscription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8.5.3.3.5 -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Subscriptions are not deleted</w:t>
            </w:r>
          </w:p>
        </w:tc>
      </w:tr>
      <w:tr>
        <w:tc>
          <w:tcPr>
            <w:tcW w:type="dxa" w:w="9638"/>
            <w:gridSpan w:val="2"/>
          </w:tcPr>
          <w:p>
            <w:pPr>
              <w:pStyle w:val="TAH"/>
              <w:jc w:val="center"/>
            </w:pPr>
            <w:r>
              <w:rPr>
                <w:b/>
              </w:rPr>
              <w:t>Test Case</w:t>
            </w:r>
          </w:p>
        </w:tc>
      </w:tr>
      <w:tr>
        <w:tc>
          <w:tcPr>
            <w:tcW w:type="dxa" w:w="9638"/>
            <w:gridSpan w:val="2"/>
          </w:tcPr>
          <w:p>
            <w:pPr>
              <w:pStyle w:val="PL"/>
            </w:pPr>
            <w:r>
              <w:t xml:space="preserve">DELETE subscriptions </w:t>
              <w:br/>
              <w:t>Check HTTP Response Status Code Is 405</w:t>
              <w:br/>
              <w:t xml:space="preserve">Check Postcondition Subscriptions Exist </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5"/>
      </w:pPr>
      <w:r>
        <w:t>9.3.2.1.16</w:t>
        <w:tab/>
        <w:t>GET subscriptions with "exclude_default" and "fields" attribute selector</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9.3.2.1.16</w:t>
            </w:r>
          </w:p>
        </w:tc>
      </w:tr>
      <w:tr>
        <w:tc>
          <w:tcPr>
            <w:tcW w:type="dxa" w:w="0"/>
          </w:tcPr>
          <w:p>
            <w:pPr>
              <w:pStyle w:val="TAL"/>
            </w:pPr>
            <w:r>
              <w:rPr>
                <w:b/>
              </w:rPr>
              <w:t>Test title</w:t>
            </w:r>
          </w:p>
        </w:tc>
        <w:tc>
          <w:tcPr>
            <w:tcW w:type="dxa" w:w="4819"/>
          </w:tcPr>
          <w:p>
            <w:pPr>
              <w:pStyle w:val="TAL"/>
            </w:pPr>
            <w:r>
              <w:t>GET subscriptions with "exclude_default" and "fields" attribute selector</w:t>
            </w:r>
          </w:p>
        </w:tc>
      </w:tr>
      <w:tr>
        <w:tc>
          <w:tcPr>
            <w:tcW w:type="dxa" w:w="0"/>
          </w:tcPr>
          <w:p>
            <w:pPr>
              <w:pStyle w:val="TAL"/>
            </w:pPr>
            <w:r>
              <w:rPr>
                <w:b/>
              </w:rPr>
              <w:t>Test objective</w:t>
            </w:r>
          </w:p>
        </w:tc>
        <w:tc>
          <w:tcPr>
            <w:tcW w:type="dxa" w:w="4819"/>
          </w:tcPr>
          <w:p>
            <w:pPr>
              <w:pStyle w:val="TAL"/>
            </w:pPr>
            <w:r>
              <w:t>The objective is to retrieve the list of active subscriptions with "exclude_default" and "fields" attribute selector</w:t>
            </w:r>
          </w:p>
        </w:tc>
      </w:tr>
      <w:tr>
        <w:tc>
          <w:tcPr>
            <w:tcW w:type="dxa" w:w="0"/>
          </w:tcPr>
          <w:p>
            <w:pPr>
              <w:pStyle w:val="TAL"/>
            </w:pPr>
            <w:r>
              <w:rPr>
                <w:b/>
              </w:rPr>
              <w:t>Pre-conditions</w:t>
            </w:r>
          </w:p>
        </w:tc>
        <w:tc>
          <w:tcPr>
            <w:tcW w:type="dxa" w:w="4819"/>
          </w:tcPr>
          <w:p>
            <w:pPr>
              <w:pStyle w:val="TAL"/>
            </w:pPr>
            <w:r/>
          </w:p>
        </w:tc>
      </w:tr>
      <w:tr>
        <w:tc>
          <w:tcPr>
            <w:tcW w:type="dxa" w:w="0"/>
          </w:tcPr>
          <w:p>
            <w:pPr>
              <w:pStyle w:val="TAL"/>
            </w:pPr>
            <w:r>
              <w:rPr>
                <w:b/>
              </w:rPr>
              <w:t>Reference</w:t>
            </w:r>
          </w:p>
        </w:tc>
        <w:tc>
          <w:tcPr>
            <w:tcW w:type="dxa" w:w="4819"/>
          </w:tcPr>
          <w:p>
            <w:pPr>
              <w:pStyle w:val="TAL"/>
            </w:pPr>
            <w:r>
              <w:t>Clause 8.5.3.3.2 -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subscriptions with exclude_default and fields attribute selector </w:t>
              <w:br/>
              <w:t>Check HTTP Response Status Code Is 200</w:t>
              <w:br/>
              <w:t>Check HTTP Response Body Json Schema Is subscriptions</w:t>
            </w:r>
          </w:p>
        </w:tc>
      </w:tr>
    </w:tbl>
    <w:p>
      <w:pPr/>
    </w:p>
    <w:p>
      <w:pPr>
        <w:pStyle w:val="NO"/>
      </w:pPr>
      <w:r>
        <w:t xml:space="preserve">NOTE: Robot code can be found at </w:t>
      </w:r>
      <w:hyperlink r:id="rId13">
        <w:r>
          <w:rPr/>
          <w:t>https://forge.etsi.org/rep/nfv/api-tests/raw/3.5.1/SOL011/NSInstanceUsageNotification-API/Subscriptions.robot</w:t>
        </w:r>
      </w:hyperlink>
    </w:p>
    <w:p>
      <w:pPr>
        <w:pStyle w:val="Titolo4"/>
      </w:pPr>
      <w:r>
        <w:t>9.3.2.2</w:t>
        <w:tab/>
        <w:t>IndividualSubscription</w:t>
      </w:r>
    </w:p>
    <w:p>
      <w:pPr>
        <w:pStyle w:val="Titolo5"/>
      </w:pPr>
      <w:r>
        <w:t>9.3.2.2.1</w:t>
        <w:tab/>
        <w:t>POST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9.3.2.2.1</w:t>
            </w:r>
          </w:p>
        </w:tc>
      </w:tr>
      <w:tr>
        <w:tc>
          <w:tcPr>
            <w:tcW w:type="dxa" w:w="0"/>
          </w:tcPr>
          <w:p>
            <w:pPr>
              <w:pStyle w:val="TAL"/>
            </w:pPr>
            <w:r>
              <w:rPr>
                <w:b/>
              </w:rPr>
              <w:t>Test title</w:t>
            </w:r>
          </w:p>
        </w:tc>
        <w:tc>
          <w:tcPr>
            <w:tcW w:type="dxa" w:w="4819"/>
          </w:tcPr>
          <w:p>
            <w:pPr>
              <w:pStyle w:val="TAL"/>
            </w:pPr>
            <w:r>
              <w:t>POST Individual Subscription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Individual Subscription </w:t>
              <w:br/>
              <w:t>Check HTTP Response Status Code Is 405</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5"/>
      </w:pPr>
      <w:r>
        <w:t>9.3.2.2.2</w:t>
        <w:tab/>
        <w:t>GET Information about an individual subscription - Successful</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9.3.2.2.2</w:t>
            </w:r>
          </w:p>
        </w:tc>
      </w:tr>
      <w:tr>
        <w:tc>
          <w:tcPr>
            <w:tcW w:type="dxa" w:w="0"/>
          </w:tcPr>
          <w:p>
            <w:pPr>
              <w:pStyle w:val="TAL"/>
            </w:pPr>
            <w:r>
              <w:rPr>
                <w:b/>
              </w:rPr>
              <w:t>Test title</w:t>
            </w:r>
          </w:p>
        </w:tc>
        <w:tc>
          <w:tcPr>
            <w:tcW w:type="dxa" w:w="4819"/>
          </w:tcPr>
          <w:p>
            <w:pPr>
              <w:pStyle w:val="TAL"/>
            </w:pPr>
            <w:r>
              <w:t>GET Information about an individual subscription - Successful</w:t>
            </w:r>
          </w:p>
        </w:tc>
      </w:tr>
      <w:tr>
        <w:tc>
          <w:tcPr>
            <w:tcW w:type="dxa" w:w="0"/>
          </w:tcPr>
          <w:p>
            <w:pPr>
              <w:pStyle w:val="TAL"/>
            </w:pPr>
            <w:r>
              <w:rPr>
                <w:b/>
              </w:rPr>
              <w:t>Test objective</w:t>
            </w:r>
          </w:p>
        </w:tc>
        <w:tc>
          <w:tcPr>
            <w:tcW w:type="dxa" w:w="4819"/>
          </w:tcPr>
          <w:p>
            <w:pPr>
              <w:pStyle w:val="TAL"/>
            </w:pPr>
            <w:r>
              <w:t>The objective is to test the retrieval of NS instance usage notification subscription and perform a JSON schema validation of the returned subscription data structure</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200</w:t>
              <w:br/>
              <w:t>Check HTTP Response Body Json Schema Is subscription</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5"/>
      </w:pPr>
      <w:r>
        <w:t>9.3.2.2.3</w:t>
        <w:tab/>
        <w:t>PUT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9.3.2.2.3</w:t>
            </w:r>
          </w:p>
        </w:tc>
      </w:tr>
      <w:tr>
        <w:tc>
          <w:tcPr>
            <w:tcW w:type="dxa" w:w="0"/>
          </w:tcPr>
          <w:p>
            <w:pPr>
              <w:pStyle w:val="TAL"/>
            </w:pPr>
            <w:r>
              <w:rPr>
                <w:b/>
              </w:rPr>
              <w:t>Test title</w:t>
            </w:r>
          </w:p>
        </w:tc>
        <w:tc>
          <w:tcPr>
            <w:tcW w:type="dxa" w:w="4819"/>
          </w:tcPr>
          <w:p>
            <w:pPr>
              <w:pStyle w:val="TAL"/>
            </w:pPr>
            <w:r>
              <w:t>PUT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8.5.4.3.3 -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Individual Subscription </w:t>
              <w:br/>
              <w:t>Check HTTP Response Status Code Is 405</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5"/>
      </w:pPr>
      <w:r>
        <w:t>9.3.2.2.4</w:t>
        <w:tab/>
        <w:t>PATCH an individual subscription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9.3.2.2.4</w:t>
            </w:r>
          </w:p>
        </w:tc>
      </w:tr>
      <w:tr>
        <w:tc>
          <w:tcPr>
            <w:tcW w:type="dxa" w:w="0"/>
          </w:tcPr>
          <w:p>
            <w:pPr>
              <w:pStyle w:val="TAL"/>
            </w:pPr>
            <w:r>
              <w:rPr>
                <w:b/>
              </w:rPr>
              <w:t>Test title</w:t>
            </w:r>
          </w:p>
        </w:tc>
        <w:tc>
          <w:tcPr>
            <w:tcW w:type="dxa" w:w="4819"/>
          </w:tcPr>
          <w:p>
            <w:pPr>
              <w:pStyle w:val="TAL"/>
            </w:pPr>
            <w:r>
              <w:t>PATCH an individual subscription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8.5.4.3.4 -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Individual Subscription </w:t>
              <w:br/>
              <w:t>Check HTTP Response Status Code Is 405</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5"/>
      </w:pPr>
      <w:r>
        <w:t>9.3.2.2.5</w:t>
        <w:tab/>
        <w:t>DELETE an individual subscription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9.3.2.2.5</w:t>
            </w:r>
          </w:p>
        </w:tc>
      </w:tr>
      <w:tr>
        <w:tc>
          <w:tcPr>
            <w:tcW w:type="dxa" w:w="0"/>
          </w:tcPr>
          <w:p>
            <w:pPr>
              <w:pStyle w:val="TAL"/>
            </w:pPr>
            <w:r>
              <w:rPr>
                <w:b/>
              </w:rPr>
              <w:t>Test title</w:t>
            </w:r>
          </w:p>
        </w:tc>
        <w:tc>
          <w:tcPr>
            <w:tcW w:type="dxa" w:w="4819"/>
          </w:tcPr>
          <w:p>
            <w:pPr>
              <w:pStyle w:val="TAL"/>
            </w:pPr>
            <w:r>
              <w:t>DELETE an individual subscription</w:t>
            </w:r>
          </w:p>
        </w:tc>
      </w:tr>
      <w:tr>
        <w:tc>
          <w:tcPr>
            <w:tcW w:type="dxa" w:w="0"/>
          </w:tcPr>
          <w:p>
            <w:pPr>
              <w:pStyle w:val="TAL"/>
            </w:pPr>
            <w:r>
              <w:rPr>
                <w:b/>
              </w:rPr>
              <w:t>Test objective</w:t>
            </w:r>
          </w:p>
        </w:tc>
        <w:tc>
          <w:tcPr>
            <w:tcW w:type="dxa" w:w="4819"/>
          </w:tcPr>
          <w:p>
            <w:pPr>
              <w:pStyle w:val="TAL"/>
            </w:pPr>
            <w:r>
              <w:t>The objective is to test that DELETE method deletes an individual subscription</w:t>
            </w:r>
          </w:p>
        </w:tc>
      </w:tr>
      <w:tr>
        <w:tc>
          <w:tcPr>
            <w:tcW w:type="dxa" w:w="0"/>
          </w:tcPr>
          <w:p>
            <w:pPr>
              <w:pStyle w:val="TAL"/>
            </w:pPr>
            <w:r>
              <w:rPr>
                <w:b/>
              </w:rPr>
              <w:t>Pre-conditions</w:t>
            </w:r>
          </w:p>
        </w:tc>
        <w:tc>
          <w:tcPr>
            <w:tcW w:type="dxa" w:w="4819"/>
          </w:tcPr>
          <w:p>
            <w:pPr>
              <w:pStyle w:val="TAL"/>
            </w:pPr>
            <w:r>
              <w:t>At least one instance usage notification subscription is available in the NFVO</w:t>
            </w:r>
          </w:p>
        </w:tc>
      </w:tr>
      <w:tr>
        <w:tc>
          <w:tcPr>
            <w:tcW w:type="dxa" w:w="0"/>
          </w:tcPr>
          <w:p>
            <w:pPr>
              <w:pStyle w:val="TAL"/>
            </w:pPr>
            <w:r>
              <w:rPr>
                <w:b/>
              </w:rPr>
              <w:t>Reference</w:t>
            </w:r>
          </w:p>
        </w:tc>
        <w:tc>
          <w:tcPr>
            <w:tcW w:type="dxa" w:w="4819"/>
          </w:tcPr>
          <w:p>
            <w:pPr>
              <w:pStyle w:val="TAL"/>
            </w:pPr>
            <w:r>
              <w:t>Clause 8.5.4.3.5 -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The NS instance usage notification subscription is not available anymore on NFVO</w:t>
            </w:r>
          </w:p>
        </w:tc>
      </w:tr>
      <w:tr>
        <w:tc>
          <w:tcPr>
            <w:tcW w:type="dxa" w:w="9638"/>
            <w:gridSpan w:val="2"/>
          </w:tcPr>
          <w:p>
            <w:pPr>
              <w:pStyle w:val="TAH"/>
              <w:jc w:val="center"/>
            </w:pPr>
            <w:r>
              <w:rPr>
                <w:b/>
              </w:rPr>
              <w:t>Test Case</w:t>
            </w:r>
          </w:p>
        </w:tc>
      </w:tr>
      <w:tr>
        <w:tc>
          <w:tcPr>
            <w:tcW w:type="dxa" w:w="9638"/>
            <w:gridSpan w:val="2"/>
          </w:tcPr>
          <w:p>
            <w:pPr>
              <w:pStyle w:val="PL"/>
            </w:pPr>
            <w:r>
              <w:t xml:space="preserve">DELETE Individual Subscription </w:t>
              <w:br/>
              <w:t>Check HTTP Response Status Code Is 204</w:t>
              <w:br/>
              <w:t xml:space="preserve">Check Postcondition Individual Subscription is Deleted </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5"/>
      </w:pPr>
      <w:r>
        <w:t>9.3.2.2.6</w:t>
        <w:tab/>
        <w:t>GET Information about an individual subscription - NOT FOUND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9.3.2.2.6</w:t>
            </w:r>
          </w:p>
        </w:tc>
      </w:tr>
      <w:tr>
        <w:tc>
          <w:tcPr>
            <w:tcW w:type="dxa" w:w="0"/>
          </w:tcPr>
          <w:p>
            <w:pPr>
              <w:pStyle w:val="TAL"/>
            </w:pPr>
            <w:r>
              <w:rPr>
                <w:b/>
              </w:rPr>
              <w:t>Test title</w:t>
            </w:r>
          </w:p>
        </w:tc>
        <w:tc>
          <w:tcPr>
            <w:tcW w:type="dxa" w:w="4819"/>
          </w:tcPr>
          <w:p>
            <w:pPr>
              <w:pStyle w:val="TAL"/>
            </w:pPr>
            <w:r>
              <w:t>GET Information about an individual subscription - NOT FOUND</w:t>
            </w:r>
          </w:p>
        </w:tc>
      </w:tr>
      <w:tr>
        <w:tc>
          <w:tcPr>
            <w:tcW w:type="dxa" w:w="0"/>
          </w:tcPr>
          <w:p>
            <w:pPr>
              <w:pStyle w:val="TAL"/>
            </w:pPr>
            <w:r>
              <w:rPr>
                <w:b/>
              </w:rPr>
              <w:t>Test objective</w:t>
            </w:r>
          </w:p>
        </w:tc>
        <w:tc>
          <w:tcPr>
            <w:tcW w:type="dxa" w:w="4819"/>
          </w:tcPr>
          <w:p>
            <w:pPr>
              <w:pStyle w:val="TAL"/>
            </w:pPr>
            <w:r>
              <w:t>The objective is to test that the retrieval of individual NS instance usage notification subscription fails when using an invalid resource identifier.</w:t>
            </w:r>
          </w:p>
        </w:tc>
      </w:tr>
      <w:tr>
        <w:tc>
          <w:tcPr>
            <w:tcW w:type="dxa" w:w="0"/>
          </w:tcPr>
          <w:p>
            <w:pPr>
              <w:pStyle w:val="TAL"/>
            </w:pPr>
            <w:r>
              <w:rPr>
                <w:b/>
              </w:rPr>
              <w:t>Pre-conditions</w:t>
            </w:r>
          </w:p>
        </w:tc>
        <w:tc>
          <w:tcPr>
            <w:tcW w:type="dxa" w:w="4819"/>
          </w:tcPr>
          <w:p>
            <w:pPr>
              <w:pStyle w:val="TAL"/>
            </w:pPr>
            <w:r>
              <w:t>An NS instance is instantiated. At least one NS instance usage notification subscription is available in the NFVO.</w:t>
            </w:r>
          </w:p>
        </w:tc>
      </w:tr>
      <w:tr>
        <w:tc>
          <w:tcPr>
            <w:tcW w:type="dxa" w:w="0"/>
          </w:tcPr>
          <w:p>
            <w:pPr>
              <w:pStyle w:val="TAL"/>
            </w:pPr>
            <w:r>
              <w:rPr>
                <w:b/>
              </w:rPr>
              <w:t>Reference</w:t>
            </w:r>
          </w:p>
        </w:tc>
        <w:tc>
          <w:tcPr>
            <w:tcW w:type="dxa" w:w="4819"/>
          </w:tcPr>
          <w:p>
            <w:pPr>
              <w:pStyle w:val="TAL"/>
            </w:pPr>
            <w:r>
              <w:t>Clause 8.5.4.3.2 -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Individual subscription </w:t>
              <w:br/>
              <w:t>Check HTTP Response Status Code Is 404</w:t>
              <w:br/>
              <w:t>Check HTTP Response Body Json Schema Is ProblemDetails</w:t>
            </w:r>
          </w:p>
        </w:tc>
      </w:tr>
    </w:tbl>
    <w:p>
      <w:pPr/>
    </w:p>
    <w:p>
      <w:pPr>
        <w:pStyle w:val="NO"/>
      </w:pPr>
      <w:r>
        <w:t xml:space="preserve">NOTE: Robot code can be found at </w:t>
      </w:r>
      <w:hyperlink r:id="rId14">
        <w:r>
          <w:rPr/>
          <w:t>https://forge.etsi.org/rep/nfv/api-tests/raw/3.5.1/SOL011/NSInstanceUsageNotification-API/IndividualSubscription.robot</w:t>
        </w:r>
      </w:hyperlink>
    </w:p>
    <w:p>
      <w:pPr>
        <w:pStyle w:val="Titolo4"/>
      </w:pPr>
      <w:r>
        <w:t>9.3.2.3</w:t>
        <w:tab/>
        <w:t>Notifications</w:t>
      </w:r>
    </w:p>
    <w:p>
      <w:pPr>
        <w:pStyle w:val="Titolo5"/>
      </w:pPr>
      <w:r>
        <w:t>9.3.2.3.1</w:t>
        <w:tab/>
        <w:t>NS Instance Usage START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9.3.2.3.1</w:t>
            </w:r>
          </w:p>
        </w:tc>
      </w:tr>
      <w:tr>
        <w:tc>
          <w:tcPr>
            <w:tcW w:type="dxa" w:w="0"/>
          </w:tcPr>
          <w:p>
            <w:pPr>
              <w:pStyle w:val="TAL"/>
            </w:pPr>
            <w:r>
              <w:rPr>
                <w:b/>
              </w:rPr>
              <w:t>Test title</w:t>
            </w:r>
          </w:p>
        </w:tc>
        <w:tc>
          <w:tcPr>
            <w:tcW w:type="dxa" w:w="4819"/>
          </w:tcPr>
          <w:p>
            <w:pPr>
              <w:pStyle w:val="TAL"/>
            </w:pPr>
            <w:r>
              <w:t>NS Instance Usage START Notification</w:t>
            </w:r>
          </w:p>
        </w:tc>
      </w:tr>
      <w:tr>
        <w:tc>
          <w:tcPr>
            <w:tcW w:type="dxa" w:w="0"/>
          </w:tcPr>
          <w:p>
            <w:pPr>
              <w:pStyle w:val="TAL"/>
            </w:pPr>
            <w:r>
              <w:rPr>
                <w:b/>
              </w:rPr>
              <w:t>Test objective</w:t>
            </w:r>
          </w:p>
        </w:tc>
        <w:tc>
          <w:tcPr>
            <w:tcW w:type="dxa" w:w="4819"/>
          </w:tcPr>
          <w:p>
            <w:pPr>
              <w:pStyle w:val="TAL"/>
            </w:pPr>
            <w:r>
              <w:t>The objective is to test the dispatch of NS Instance Usage Start Notification when the usage of an NS instance is started,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START (external action) </w:t>
              <w:br/>
              <w:t>Check NS Instance Usage Start Notification Http POST Request Body Json Schema Is NsInstanceUsageNotification</w:t>
              <w:br/>
              <w:t>Check NS Instance Usage Start Notification Http POST Request Body notificationType attribute Is NsInstanceUsageNotification</w:t>
              <w:br/>
              <w:t>Check NS Instance Usage Start Notification Http POST Request Body notificationStatus attribute Is START</w:t>
            </w:r>
          </w:p>
        </w:tc>
      </w:tr>
    </w:tbl>
    <w:p>
      <w:pPr/>
    </w:p>
    <w:p>
      <w:pPr>
        <w:pStyle w:val="NO"/>
      </w:pPr>
      <w:r>
        <w:t xml:space="preserve">NOTE: Robot code can be found at </w:t>
      </w:r>
      <w:hyperlink r:id="rId15">
        <w:r>
          <w:rPr/>
          <w:t>https://forge.etsi.org/rep/nfv/api-tests/raw/3.5.1/SOL011/NSInstanceUsageNotification-API/Notifications.robot</w:t>
        </w:r>
      </w:hyperlink>
    </w:p>
    <w:p>
      <w:pPr>
        <w:pStyle w:val="Titolo5"/>
      </w:pPr>
      <w:r>
        <w:t>9.3.2.3.2</w:t>
        <w:tab/>
        <w:t>NS Instance Usage END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9.3.2.3.2</w:t>
            </w:r>
          </w:p>
        </w:tc>
      </w:tr>
      <w:tr>
        <w:tc>
          <w:tcPr>
            <w:tcW w:type="dxa" w:w="0"/>
          </w:tcPr>
          <w:p>
            <w:pPr>
              <w:pStyle w:val="TAL"/>
            </w:pPr>
            <w:r>
              <w:rPr>
                <w:b/>
              </w:rPr>
              <w:t>Test title</w:t>
            </w:r>
          </w:p>
        </w:tc>
        <w:tc>
          <w:tcPr>
            <w:tcW w:type="dxa" w:w="4819"/>
          </w:tcPr>
          <w:p>
            <w:pPr>
              <w:pStyle w:val="TAL"/>
            </w:pPr>
            <w:r>
              <w:t>NS Instance Usage END Notification</w:t>
            </w:r>
          </w:p>
        </w:tc>
      </w:tr>
      <w:tr>
        <w:tc>
          <w:tcPr>
            <w:tcW w:type="dxa" w:w="0"/>
          </w:tcPr>
          <w:p>
            <w:pPr>
              <w:pStyle w:val="TAL"/>
            </w:pPr>
            <w:r>
              <w:rPr>
                <w:b/>
              </w:rPr>
              <w:t>Test objective</w:t>
            </w:r>
          </w:p>
        </w:tc>
        <w:tc>
          <w:tcPr>
            <w:tcW w:type="dxa" w:w="4819"/>
          </w:tcPr>
          <w:p>
            <w:pPr>
              <w:pStyle w:val="TAL"/>
            </w:pPr>
            <w:r>
              <w:t>The objective is to test the dispatch of NS Instance Usage End Notification when the usage of an NS instance is ended, and perform a JSON schema and content validation of the delivered notification. The action that triggers the notification under test is an explicit test step, but it is not performed by the test system.</w:t>
            </w:r>
          </w:p>
        </w:tc>
      </w:tr>
      <w:tr>
        <w:tc>
          <w:tcPr>
            <w:tcW w:type="dxa" w:w="0"/>
          </w:tcPr>
          <w:p>
            <w:pPr>
              <w:pStyle w:val="TAL"/>
            </w:pPr>
            <w:r>
              <w:rPr>
                <w:b/>
              </w:rPr>
              <w:t>Pre-conditions</w:t>
            </w:r>
          </w:p>
        </w:tc>
        <w:tc>
          <w:tcPr>
            <w:tcW w:type="dxa" w:w="4819"/>
          </w:tcPr>
          <w:p>
            <w:pPr>
              <w:pStyle w:val="TAL"/>
            </w:pPr>
            <w:r>
              <w:t>A subscription for NS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Trigger a change in NS instance usage END (external action) </w:t>
              <w:br/>
              <w:t>Check NS Instance Usage End Notification Http POST Request Body Json Schema Is NsInstanceUsageNotification</w:t>
              <w:br/>
              <w:t>Check NS Instance Usage End Notification Http POST Request Body notificationType attribute Is NsInstanceUsageNotification</w:t>
              <w:br/>
              <w:t>Check NS Instance Usage End Notification Http POST Request Body notificationStatus attribute Is END</w:t>
            </w:r>
          </w:p>
        </w:tc>
      </w:tr>
    </w:tbl>
    <w:p>
      <w:pPr/>
    </w:p>
    <w:p>
      <w:pPr>
        <w:pStyle w:val="NO"/>
      </w:pPr>
      <w:r>
        <w:t xml:space="preserve">NOTE: Robot code can be found at </w:t>
      </w:r>
      <w:hyperlink r:id="rId15">
        <w:r>
          <w:rPr/>
          <w:t>https://forge.etsi.org/rep/nfv/api-tests/raw/3.5.1/SOL011/NSInstanceUsageNotification-API/Notifications.robot</w:t>
        </w:r>
      </w:hyperlink>
    </w:p>
    <w:p>
      <w:pPr>
        <w:pStyle w:val="Titolo4"/>
      </w:pPr>
      <w:r>
        <w:t>9.3.2.4</w:t>
        <w:tab/>
        <w:t>NotificationEndpoint</w:t>
      </w:r>
    </w:p>
    <w:p>
      <w:pPr>
        <w:pStyle w:val="Titolo5"/>
      </w:pPr>
      <w:r>
        <w:t>9.3.2.4.1</w:t>
        <w:tab/>
        <w:t>NS Instance Usage Notification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9.3.2.4.1</w:t>
            </w:r>
          </w:p>
        </w:tc>
      </w:tr>
      <w:tr>
        <w:tc>
          <w:tcPr>
            <w:tcW w:type="dxa" w:w="0"/>
          </w:tcPr>
          <w:p>
            <w:pPr>
              <w:pStyle w:val="TAL"/>
            </w:pPr>
            <w:r>
              <w:rPr>
                <w:b/>
              </w:rPr>
              <w:t>Test title</w:t>
            </w:r>
          </w:p>
        </w:tc>
        <w:tc>
          <w:tcPr>
            <w:tcW w:type="dxa" w:w="4819"/>
          </w:tcPr>
          <w:p>
            <w:pPr>
              <w:pStyle w:val="TAL"/>
            </w:pPr>
            <w:r>
              <w:t>NS Instance Usage Notification</w:t>
            </w:r>
          </w:p>
        </w:tc>
      </w:tr>
      <w:tr>
        <w:tc>
          <w:tcPr>
            <w:tcW w:type="dxa" w:w="0"/>
          </w:tcPr>
          <w:p>
            <w:pPr>
              <w:pStyle w:val="TAL"/>
            </w:pPr>
            <w:r>
              <w:rPr>
                <w:b/>
              </w:rPr>
              <w:t>Test objective</w:t>
            </w:r>
          </w:p>
        </w:tc>
        <w:tc>
          <w:tcPr>
            <w:tcW w:type="dxa" w:w="4819"/>
          </w:tcPr>
          <w:p>
            <w:pPr>
              <w:pStyle w:val="TAL"/>
            </w:pPr>
            <w:r>
              <w:t>The objective is to test that NS Instance Usage Notification is delivered with success to the notification consumer</w:t>
            </w:r>
          </w:p>
        </w:tc>
      </w:tr>
      <w:tr>
        <w:tc>
          <w:tcPr>
            <w:tcW w:type="dxa" w:w="0"/>
          </w:tcPr>
          <w:p>
            <w:pPr>
              <w:pStyle w:val="TAL"/>
            </w:pPr>
            <w:r>
              <w:rPr>
                <w:b/>
              </w:rPr>
              <w:t>Pre-conditions</w:t>
            </w:r>
          </w:p>
        </w:tc>
        <w:tc>
          <w:tcPr>
            <w:tcW w:type="dxa" w:w="4819"/>
          </w:tcPr>
          <w:p>
            <w:pPr>
              <w:pStyle w:val="TAL"/>
            </w:pPr>
            <w:r>
              <w:t>A subscription for instance usage notification is available in the NFVO.</w:t>
            </w:r>
          </w:p>
        </w:tc>
      </w:tr>
      <w:tr>
        <w:tc>
          <w:tcPr>
            <w:tcW w:type="dxa" w:w="0"/>
          </w:tcPr>
          <w:p>
            <w:pPr>
              <w:pStyle w:val="TAL"/>
            </w:pPr>
            <w:r>
              <w:rPr>
                <w:b/>
              </w:rPr>
              <w:t>Reference</w:t>
            </w:r>
          </w:p>
        </w:tc>
        <w:tc>
          <w:tcPr>
            <w:tcW w:type="dxa" w:w="4819"/>
          </w:tcPr>
          <w:p>
            <w:pPr>
              <w:pStyle w:val="TAL"/>
            </w:pPr>
            <w:r>
              <w:t>Clause 8.5.5.3.1 - ETSI GS NFV-SOL 011 [8] v3.3.1</w:t>
            </w:r>
          </w:p>
        </w:tc>
      </w:tr>
      <w:tr>
        <w:tc>
          <w:tcPr>
            <w:tcW w:type="dxa" w:w="0"/>
          </w:tcPr>
          <w:p>
            <w:pPr>
              <w:pStyle w:val="TAL"/>
            </w:pPr>
            <w:r>
              <w:rPr>
                <w:b/>
              </w:rPr>
              <w:t>Config ID</w:t>
            </w:r>
          </w:p>
        </w:tc>
        <w:tc>
          <w:tcPr>
            <w:tcW w:type="dxa" w:w="4819"/>
          </w:tcPr>
          <w:p>
            <w:pPr>
              <w:pStyle w:val="TAL"/>
            </w:pPr>
            <w:r>
              <w:t>Config_prod_Notif_Endpoint</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NS Instance Usage Notification </w:t>
              <w:br/>
              <w:t>Check HTTP Response Status Code Is 204</w:t>
            </w:r>
          </w:p>
        </w:tc>
      </w:tr>
    </w:tbl>
    <w:p>
      <w:pPr/>
    </w:p>
    <w:p>
      <w:pPr>
        <w:pStyle w:val="NO"/>
      </w:pPr>
      <w:r>
        <w:t xml:space="preserve">NOTE: Robot code can be found at </w:t>
      </w:r>
      <w:hyperlink r:id="rId16">
        <w:r>
          <w:rPr/>
          <w:t>https://forge.etsi.org/rep/nfv/api-tests/raw/3.5.1/SOL011/NSInstanceUsageNotification-API/NotificationEndpoint.robot</w:t>
        </w:r>
      </w:hyperlink>
    </w:p>
    <w:p>
      <w:pPr>
        <w:pStyle w:val="Titolo4"/>
      </w:pPr>
      <w:r>
        <w:t>9.3.2.5</w:t>
        <w:tab/>
        <w:t>ApiVersion</w:t>
      </w:r>
    </w:p>
    <w:p>
      <w:pPr>
        <w:pStyle w:val="Titolo5"/>
      </w:pPr>
      <w:r>
        <w:t>9.3.2.5.1</w:t>
        <w:tab/>
        <w:t>POST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w:t>
            </w:r>
          </w:p>
        </w:tc>
      </w:tr>
      <w:tr>
        <w:tc>
          <w:tcPr>
            <w:tcW w:type="dxa" w:w="0"/>
          </w:tcPr>
          <w:p>
            <w:pPr>
              <w:pStyle w:val="TAL"/>
            </w:pPr>
            <w:r>
              <w:rPr>
                <w:b/>
              </w:rPr>
              <w:t>Test title</w:t>
            </w:r>
          </w:p>
        </w:tc>
        <w:tc>
          <w:tcPr>
            <w:tcW w:type="dxa" w:w="4819"/>
          </w:tcPr>
          <w:p>
            <w:pPr>
              <w:pStyle w:val="TAL"/>
            </w:pPr>
            <w:r>
              <w:t>POST API version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9.3.2.5.2</w:t>
        <w:tab/>
        <w:t>GET API Version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9.3.2.5.2</w:t>
            </w:r>
          </w:p>
        </w:tc>
      </w:tr>
      <w:tr>
        <w:tc>
          <w:tcPr>
            <w:tcW w:type="dxa" w:w="0"/>
          </w:tcPr>
          <w:p>
            <w:pPr>
              <w:pStyle w:val="TAL"/>
            </w:pPr>
            <w:r>
              <w:rPr>
                <w:b/>
              </w:rPr>
              <w:t>Test title</w:t>
            </w:r>
          </w:p>
        </w:tc>
        <w:tc>
          <w:tcPr>
            <w:tcW w:type="dxa" w:w="4819"/>
          </w:tcPr>
          <w:p>
            <w:pPr>
              <w:pStyle w:val="TAL"/>
            </w:pPr>
            <w:r>
              <w:t>GET API Version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9.3.2.5.3</w:t>
        <w:tab/>
        <w:t>PUT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9.3.2.5.3</w:t>
            </w:r>
          </w:p>
        </w:tc>
      </w:tr>
      <w:tr>
        <w:tc>
          <w:tcPr>
            <w:tcW w:type="dxa" w:w="0"/>
          </w:tcPr>
          <w:p>
            <w:pPr>
              <w:pStyle w:val="TAL"/>
            </w:pPr>
            <w:r>
              <w:rPr>
                <w:b/>
              </w:rPr>
              <w:t>Test title</w:t>
            </w:r>
          </w:p>
        </w:tc>
        <w:tc>
          <w:tcPr>
            <w:tcW w:type="dxa" w:w="4819"/>
          </w:tcPr>
          <w:p>
            <w:pPr>
              <w:pStyle w:val="TAL"/>
            </w:pPr>
            <w:r>
              <w:t>PUT API Version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9.3.2.5.4</w:t>
        <w:tab/>
        <w:t>PATCH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9.3.2.5.4</w:t>
            </w:r>
          </w:p>
        </w:tc>
      </w:tr>
      <w:tr>
        <w:tc>
          <w:tcPr>
            <w:tcW w:type="dxa" w:w="0"/>
          </w:tcPr>
          <w:p>
            <w:pPr>
              <w:pStyle w:val="TAL"/>
            </w:pPr>
            <w:r>
              <w:rPr>
                <w:b/>
              </w:rPr>
              <w:t>Test title</w:t>
            </w:r>
          </w:p>
        </w:tc>
        <w:tc>
          <w:tcPr>
            <w:tcW w:type="dxa" w:w="4819"/>
          </w:tcPr>
          <w:p>
            <w:pPr>
              <w:pStyle w:val="TAL"/>
            </w:pPr>
            <w:r>
              <w:t>PATCH API Version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9.3.2.5.5</w:t>
        <w:tab/>
        <w:t>DELETE API Version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9.3.2.5.5</w:t>
            </w:r>
          </w:p>
        </w:tc>
      </w:tr>
      <w:tr>
        <w:tc>
          <w:tcPr>
            <w:tcW w:type="dxa" w:w="0"/>
          </w:tcPr>
          <w:p>
            <w:pPr>
              <w:pStyle w:val="TAL"/>
            </w:pPr>
            <w:r>
              <w:rPr>
                <w:b/>
              </w:rPr>
              <w:t>Test title</w:t>
            </w:r>
          </w:p>
        </w:tc>
        <w:tc>
          <w:tcPr>
            <w:tcW w:type="dxa" w:w="4819"/>
          </w:tcPr>
          <w:p>
            <w:pPr>
              <w:pStyle w:val="TAL"/>
            </w:pPr>
            <w:r>
              <w:t>DELETE API Version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9.3.2.5.6</w:t>
        <w:tab/>
        <w:t>POST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9.3.2.5.6</w:t>
            </w:r>
          </w:p>
        </w:tc>
      </w:tr>
      <w:tr>
        <w:tc>
          <w:tcPr>
            <w:tcW w:type="dxa" w:w="0"/>
          </w:tcPr>
          <w:p>
            <w:pPr>
              <w:pStyle w:val="TAL"/>
            </w:pPr>
            <w:r>
              <w:rPr>
                <w:b/>
              </w:rPr>
              <w:t>Test title</w:t>
            </w:r>
          </w:p>
        </w:tc>
        <w:tc>
          <w:tcPr>
            <w:tcW w:type="dxa" w:w="4819"/>
          </w:tcPr>
          <w:p>
            <w:pPr>
              <w:pStyle w:val="TAL"/>
            </w:pPr>
            <w:r>
              <w:t>POST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POST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9.3.3.3.1 -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POST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9.3.2.5.7</w:t>
        <w:tab/>
        <w:t>GET API Version with apiMajorVerion</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9.3.2.5.7</w:t>
            </w:r>
          </w:p>
        </w:tc>
      </w:tr>
      <w:tr>
        <w:tc>
          <w:tcPr>
            <w:tcW w:type="dxa" w:w="0"/>
          </w:tcPr>
          <w:p>
            <w:pPr>
              <w:pStyle w:val="TAL"/>
            </w:pPr>
            <w:r>
              <w:rPr>
                <w:b/>
              </w:rPr>
              <w:t>Test title</w:t>
            </w:r>
          </w:p>
        </w:tc>
        <w:tc>
          <w:tcPr>
            <w:tcW w:type="dxa" w:w="4819"/>
          </w:tcPr>
          <w:p>
            <w:pPr>
              <w:pStyle w:val="TAL"/>
            </w:pPr>
            <w:r>
              <w:t>GET API Version with apiMajorVerion</w:t>
            </w:r>
          </w:p>
        </w:tc>
      </w:tr>
      <w:tr>
        <w:tc>
          <w:tcPr>
            <w:tcW w:type="dxa" w:w="0"/>
          </w:tcPr>
          <w:p>
            <w:pPr>
              <w:pStyle w:val="TAL"/>
            </w:pPr>
            <w:r>
              <w:rPr>
                <w:b/>
              </w:rPr>
              <w:t>Test objective</w:t>
            </w:r>
          </w:p>
        </w:tc>
        <w:tc>
          <w:tcPr>
            <w:tcW w:type="dxa" w:w="4819"/>
          </w:tcPr>
          <w:p>
            <w:pPr>
              <w:pStyle w:val="TAL"/>
            </w:pPr>
            <w:r>
              <w:t>The objective is to test that GET method successfully return ApiVersionInformation</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9.3.3.3.2 -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GET API Version </w:t>
              <w:br/>
              <w:t>Check HTTP Response Status Code Is 200</w:t>
              <w:br/>
              <w:t>Check HTTP Response Body Json Schema Is ApiVersionInformation</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9.3.2.5.8</w:t>
        <w:tab/>
        <w:t>PUT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9.3.2.5.8</w:t>
            </w:r>
          </w:p>
        </w:tc>
      </w:tr>
      <w:tr>
        <w:tc>
          <w:tcPr>
            <w:tcW w:type="dxa" w:w="0"/>
          </w:tcPr>
          <w:p>
            <w:pPr>
              <w:pStyle w:val="TAL"/>
            </w:pPr>
            <w:r>
              <w:rPr>
                <w:b/>
              </w:rPr>
              <w:t>Test title</w:t>
            </w:r>
          </w:p>
        </w:tc>
        <w:tc>
          <w:tcPr>
            <w:tcW w:type="dxa" w:w="4819"/>
          </w:tcPr>
          <w:p>
            <w:pPr>
              <w:pStyle w:val="TAL"/>
            </w:pPr>
            <w:r>
              <w:t>PUT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PUT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9.3.3.3.3 -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PUT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9.3.2.5.9</w:t>
        <w:tab/>
        <w:t>PATCH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9.3.2.5.9</w:t>
            </w:r>
          </w:p>
        </w:tc>
      </w:tr>
      <w:tr>
        <w:tc>
          <w:tcPr>
            <w:tcW w:type="dxa" w:w="0"/>
          </w:tcPr>
          <w:p>
            <w:pPr>
              <w:pStyle w:val="TAL"/>
            </w:pPr>
            <w:r>
              <w:rPr>
                <w:b/>
              </w:rPr>
              <w:t>Test title</w:t>
            </w:r>
          </w:p>
        </w:tc>
        <w:tc>
          <w:tcPr>
            <w:tcW w:type="dxa" w:w="4819"/>
          </w:tcPr>
          <w:p>
            <w:pPr>
              <w:pStyle w:val="TAL"/>
            </w:pPr>
            <w:r>
              <w:t>PATCH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PATCH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9.3.3.3.4 -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PATCH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p>
      <w:pPr>
        <w:pStyle w:val="Titolo5"/>
      </w:pPr>
      <w:r>
        <w:t>9.3.2.5.10</w:t>
        <w:tab/>
        <w:t>DELETE API Version with apiMajorVerion - Method not implemented</w:t>
      </w:r>
    </w:p>
    <w:tbl>
      <w:tblPr>
        <w:tblStyle w:val="TestTable"/>
        <w:tblW w:type="auto" w:w="0"/>
        <w:tblLayout w:type="autofit"/>
        <w:tblLook w:firstColumn="1" w:firstRow="1" w:lastColumn="0" w:lastRow="0" w:noHBand="0" w:noVBand="1" w:val="04A0"/>
      </w:tblPr>
      <w:tblGrid>
        <w:gridCol w:w="4819"/>
        <w:gridCol w:w="4819"/>
      </w:tblGrid>
      <w:tr>
        <w:tc>
          <w:tcPr>
            <w:tcW w:type="dxa" w:w="9638"/>
            <w:gridSpan w:val="2"/>
          </w:tcPr>
          <w:p>
            <w:pPr>
              <w:pStyle w:val="TAH"/>
              <w:jc w:val="center"/>
            </w:pPr>
            <w:r>
              <w:rPr>
                <w:b/>
              </w:rPr>
              <w:t>Test Purpose</w:t>
            </w:r>
          </w:p>
        </w:tc>
      </w:tr>
      <w:tr>
        <w:tc>
          <w:tcPr>
            <w:tcW w:type="dxa" w:w="0"/>
          </w:tcPr>
          <w:p>
            <w:pPr>
              <w:pStyle w:val="TAL"/>
            </w:pPr>
            <w:r>
              <w:rPr>
                <w:b/>
              </w:rPr>
              <w:t>Test ID</w:t>
            </w:r>
          </w:p>
        </w:tc>
        <w:tc>
          <w:tcPr>
            <w:tcW w:type="dxa" w:w="4819"/>
          </w:tcPr>
          <w:p>
            <w:pPr>
              <w:pStyle w:val="TAL"/>
            </w:pPr>
            <w:r>
              <w:t>9.3.2.5.10</w:t>
            </w:r>
          </w:p>
        </w:tc>
      </w:tr>
      <w:tr>
        <w:tc>
          <w:tcPr>
            <w:tcW w:type="dxa" w:w="0"/>
          </w:tcPr>
          <w:p>
            <w:pPr>
              <w:pStyle w:val="TAL"/>
            </w:pPr>
            <w:r>
              <w:rPr>
                <w:b/>
              </w:rPr>
              <w:t>Test title</w:t>
            </w:r>
          </w:p>
        </w:tc>
        <w:tc>
          <w:tcPr>
            <w:tcW w:type="dxa" w:w="4819"/>
          </w:tcPr>
          <w:p>
            <w:pPr>
              <w:pStyle w:val="TAL"/>
            </w:pPr>
            <w:r>
              <w:t>DELETE API Version with apiMajorVerion - Method not implemented</w:t>
            </w:r>
          </w:p>
        </w:tc>
      </w:tr>
      <w:tr>
        <w:tc>
          <w:tcPr>
            <w:tcW w:type="dxa" w:w="0"/>
          </w:tcPr>
          <w:p>
            <w:pPr>
              <w:pStyle w:val="TAL"/>
            </w:pPr>
            <w:r>
              <w:rPr>
                <w:b/>
              </w:rPr>
              <w:t>Test objective</w:t>
            </w:r>
          </w:p>
        </w:tc>
        <w:tc>
          <w:tcPr>
            <w:tcW w:type="dxa" w:w="4819"/>
          </w:tcPr>
          <w:p>
            <w:pPr>
              <w:pStyle w:val="TAL"/>
            </w:pPr>
            <w:r>
              <w:t>The objective is to test that DELETE method is not implemented</w:t>
            </w:r>
          </w:p>
        </w:tc>
      </w:tr>
      <w:tr>
        <w:tc>
          <w:tcPr>
            <w:tcW w:type="dxa" w:w="0"/>
          </w:tcPr>
          <w:p>
            <w:pPr>
              <w:pStyle w:val="TAL"/>
            </w:pPr>
            <w:r>
              <w:rPr>
                <w:b/>
              </w:rPr>
              <w:t>Pre-conditions</w:t>
            </w:r>
          </w:p>
        </w:tc>
        <w:tc>
          <w:tcPr>
            <w:tcW w:type="dxa" w:w="4819"/>
          </w:tcPr>
          <w:p>
            <w:pPr>
              <w:pStyle w:val="TAL"/>
            </w:pPr>
            <w:r>
              <w:t>none</w:t>
            </w:r>
          </w:p>
        </w:tc>
      </w:tr>
      <w:tr>
        <w:tc>
          <w:tcPr>
            <w:tcW w:type="dxa" w:w="0"/>
          </w:tcPr>
          <w:p>
            <w:pPr>
              <w:pStyle w:val="TAL"/>
            </w:pPr>
            <w:r>
              <w:rPr>
                <w:b/>
              </w:rPr>
              <w:t>Reference</w:t>
            </w:r>
          </w:p>
        </w:tc>
        <w:tc>
          <w:tcPr>
            <w:tcW w:type="dxa" w:w="4819"/>
          </w:tcPr>
          <w:p>
            <w:pPr>
              <w:pStyle w:val="TAL"/>
            </w:pPr>
            <w:r>
              <w:t>Clause 9.3.3.3.5 - ETSI GS NFV-SOL 013 [5] v3.3.1</w:t>
            </w:r>
          </w:p>
        </w:tc>
      </w:tr>
      <w:tr>
        <w:tc>
          <w:tcPr>
            <w:tcW w:type="dxa" w:w="0"/>
          </w:tcPr>
          <w:p>
            <w:pPr>
              <w:pStyle w:val="TAL"/>
            </w:pPr>
            <w:r>
              <w:rPr>
                <w:b/>
              </w:rPr>
              <w:t>Config ID</w:t>
            </w:r>
          </w:p>
        </w:tc>
        <w:tc>
          <w:tcPr>
            <w:tcW w:type="dxa" w:w="4819"/>
          </w:tcPr>
          <w:p>
            <w:pPr>
              <w:pStyle w:val="TAL"/>
            </w:pPr>
            <w:r>
              <w:t>Config_prod_NFVO</w:t>
            </w:r>
          </w:p>
        </w:tc>
      </w:tr>
      <w:tr>
        <w:tc>
          <w:tcPr>
            <w:tcW w:type="dxa" w:w="0"/>
          </w:tcPr>
          <w:p>
            <w:pPr>
              <w:pStyle w:val="TAL"/>
            </w:pPr>
            <w:r>
              <w:rPr>
                <w:b/>
              </w:rPr>
              <w:t>Applicability</w:t>
            </w:r>
          </w:p>
        </w:tc>
        <w:tc>
          <w:tcPr>
            <w:tcW w:type="dxa" w:w="4819"/>
          </w:tcPr>
          <w:p>
            <w:pPr>
              <w:pStyle w:val="TAL"/>
            </w:pPr>
            <w:r>
              <w:t>none</w:t>
            </w:r>
          </w:p>
        </w:tc>
      </w:tr>
      <w:tr>
        <w:tc>
          <w:tcPr>
            <w:tcW w:type="dxa" w:w="0"/>
          </w:tcPr>
          <w:p>
            <w:pPr>
              <w:pStyle w:val="TAL"/>
            </w:pPr>
            <w:r>
              <w:rPr>
                <w:b/>
              </w:rPr>
              <w:t>Post-Conditions</w:t>
            </w:r>
          </w:p>
        </w:tc>
        <w:tc>
          <w:tcPr>
            <w:tcW w:type="dxa" w:w="4819"/>
          </w:tcPr>
          <w:p>
            <w:pPr>
              <w:pStyle w:val="TAL"/>
            </w:pPr>
            <w:r>
              <w:t>none</w:t>
            </w:r>
          </w:p>
        </w:tc>
      </w:tr>
      <w:tr>
        <w:tc>
          <w:tcPr>
            <w:tcW w:type="dxa" w:w="9638"/>
            <w:gridSpan w:val="2"/>
          </w:tcPr>
          <w:p>
            <w:pPr>
              <w:pStyle w:val="TAH"/>
              <w:jc w:val="center"/>
            </w:pPr>
            <w:r>
              <w:rPr>
                <w:b/>
              </w:rPr>
              <w:t>Test Case</w:t>
            </w:r>
          </w:p>
        </w:tc>
      </w:tr>
      <w:tr>
        <w:tc>
          <w:tcPr>
            <w:tcW w:type="dxa" w:w="9638"/>
            <w:gridSpan w:val="2"/>
          </w:tcPr>
          <w:p>
            <w:pPr>
              <w:pStyle w:val="PL"/>
            </w:pPr>
            <w:r>
              <w:t xml:space="preserve">DELETE API Version </w:t>
              <w:br/>
              <w:t>Check HTTP Response Status Code Is 405</w:t>
            </w:r>
          </w:p>
        </w:tc>
      </w:tr>
    </w:tbl>
    <w:p>
      <w:pPr/>
    </w:p>
    <w:p>
      <w:pPr>
        <w:pStyle w:val="NO"/>
      </w:pPr>
      <w:r>
        <w:t xml:space="preserve">NOTE: Robot code can be found at </w:t>
      </w:r>
      <w:hyperlink r:id="rId17">
        <w:r>
          <w:rPr/>
          <w:t>https://forge.etsi.org/rep/nfv/api-tests/raw/3.5.1/SOL011/NSInstanceUsageNotification-API/ApiVersion.robot</w:t>
        </w:r>
      </w:hyperlink>
    </w:p>
    <w:sectPr w:rsidR="00401C08">
      <w:footerReference w:type="default" r:id="rId7"/>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7A3DC" w14:textId="77777777" w:rsidR="00FA5AC7" w:rsidRDefault="00FA5AC7">
      <w:r>
        <w:separator/>
      </w:r>
    </w:p>
  </w:endnote>
  <w:endnote w:type="continuationSeparator" w:id="0">
    <w:p w14:paraId="79604046" w14:textId="77777777" w:rsidR="00FA5AC7" w:rsidRDefault="00FA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D3EFE" w14:textId="77777777" w:rsidR="00BD2BF5" w:rsidRDefault="0007577B">
    <w:pPr>
      <w:pStyle w:val="Pidipagina"/>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5628B" w14:textId="77777777" w:rsidR="00FA5AC7" w:rsidRDefault="00FA5AC7">
      <w:r>
        <w:separator/>
      </w:r>
    </w:p>
  </w:footnote>
  <w:footnote w:type="continuationSeparator" w:id="0">
    <w:p w14:paraId="4FA9BDD2" w14:textId="77777777" w:rsidR="00FA5AC7" w:rsidRDefault="00FA5A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Numeroelenco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Numeroelenco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Numeroelenco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BF5"/>
    <w:rsid w:val="0007577B"/>
    <w:rsid w:val="003B2251"/>
    <w:rsid w:val="00401C08"/>
    <w:rsid w:val="004C3D32"/>
    <w:rsid w:val="0059653F"/>
    <w:rsid w:val="00616B02"/>
    <w:rsid w:val="006C4AF7"/>
    <w:rsid w:val="007805EC"/>
    <w:rsid w:val="008C76D2"/>
    <w:rsid w:val="008E235D"/>
    <w:rsid w:val="009E4DC1"/>
    <w:rsid w:val="00A268A4"/>
    <w:rsid w:val="00BD2BF5"/>
    <w:rsid w:val="00C801ED"/>
    <w:rsid w:val="00D217DB"/>
    <w:rsid w:val="00E22D80"/>
    <w:rsid w:val="00E91EE4"/>
    <w:rsid w:val="00F463F1"/>
    <w:rsid w:val="00F678CA"/>
    <w:rsid w:val="00FA5A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A6027"/>
  <w15:chartTrackingRefBased/>
  <w15:docId w15:val="{50C6CD51-9F5D-41DB-8E8F-E5527243D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overflowPunct w:val="0"/>
      <w:autoSpaceDE w:val="0"/>
      <w:autoSpaceDN w:val="0"/>
      <w:adjustRightInd w:val="0"/>
      <w:spacing w:after="180"/>
      <w:textAlignment w:val="baseline"/>
    </w:pPr>
    <w:rPr>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Titolo2">
    <w:name w:val="heading 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qFormat/>
    <w:pPr>
      <w:spacing w:before="120"/>
      <w:outlineLvl w:val="2"/>
    </w:pPr>
    <w:rPr>
      <w:sz w:val="28"/>
    </w:rPr>
  </w:style>
  <w:style w:type="paragraph" w:styleId="Titolo4">
    <w:name w:val="heading 4"/>
    <w:basedOn w:val="Titolo3"/>
    <w:next w:val="Normale"/>
    <w:qFormat/>
    <w:pPr>
      <w:ind w:left="1418" w:hanging="1418"/>
      <w:outlineLvl w:val="3"/>
    </w:pPr>
    <w:rPr>
      <w:sz w:val="24"/>
    </w:rPr>
  </w:style>
  <w:style w:type="paragraph" w:styleId="Titolo5">
    <w:name w:val="heading 5"/>
    <w:basedOn w:val="Titolo4"/>
    <w:next w:val="Normale"/>
    <w:qFormat/>
    <w:pPr>
      <w:ind w:left="1701" w:hanging="1701"/>
      <w:outlineLvl w:val="4"/>
    </w:pPr>
    <w:rPr>
      <w:sz w:val="22"/>
    </w:rPr>
  </w:style>
  <w:style w:type="paragraph" w:styleId="Titolo6">
    <w:name w:val="heading 6"/>
    <w:basedOn w:val="H6"/>
    <w:next w:val="Normale"/>
    <w:qFormat/>
    <w:pPr>
      <w:outlineLvl w:val="5"/>
    </w:pPr>
  </w:style>
  <w:style w:type="paragraph" w:styleId="Titolo7">
    <w:name w:val="heading 7"/>
    <w:basedOn w:val="H6"/>
    <w:next w:val="Normal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pPr>
      <w:ind w:left="1985" w:hanging="1985"/>
      <w:outlineLvl w:val="9"/>
    </w:pPr>
    <w:rPr>
      <w:sz w:val="20"/>
    </w:rPr>
  </w:style>
  <w:style w:type="paragraph" w:styleId="Sommario9">
    <w:name w:val="toc 9"/>
    <w:basedOn w:val="Sommario8"/>
    <w:pPr>
      <w:ind w:left="1418" w:hanging="1418"/>
    </w:pPr>
  </w:style>
  <w:style w:type="paragraph" w:styleId="Sommario8">
    <w:name w:val="toc 8"/>
    <w:basedOn w:val="Sommario1"/>
    <w:uiPriority w:val="39"/>
    <w:pPr>
      <w:spacing w:before="180"/>
      <w:ind w:left="2693" w:hanging="2693"/>
    </w:pPr>
    <w:rPr>
      <w:b/>
    </w:rPr>
  </w:style>
  <w:style w:type="paragraph" w:styleId="Sommario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e"/>
    <w:next w:val="Normale"/>
    <w:pPr>
      <w:keepLines/>
      <w:tabs>
        <w:tab w:val="center" w:pos="4536"/>
        <w:tab w:val="right" w:pos="9072"/>
      </w:tabs>
    </w:pPr>
    <w:rPr>
      <w:noProof/>
    </w:rPr>
  </w:style>
  <w:style w:type="character" w:customStyle="1" w:styleId="ZGSM">
    <w:name w:val="ZGSM"/>
  </w:style>
  <w:style w:type="paragraph" w:styleId="Intestazione">
    <w:name w:val="header"/>
    <w:link w:val="IntestazioneCaratter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Sommario5">
    <w:name w:val="toc 5"/>
    <w:basedOn w:val="Sommario4"/>
    <w:semiHidden/>
    <w:pPr>
      <w:ind w:left="1701" w:hanging="1701"/>
    </w:pPr>
  </w:style>
  <w:style w:type="paragraph" w:styleId="Sommario4">
    <w:name w:val="toc 4"/>
    <w:basedOn w:val="Sommario3"/>
    <w:semiHidden/>
    <w:pPr>
      <w:ind w:left="1418" w:hanging="1418"/>
    </w:pPr>
  </w:style>
  <w:style w:type="paragraph" w:styleId="Sommario3">
    <w:name w:val="toc 3"/>
    <w:basedOn w:val="Sommario2"/>
    <w:pPr>
      <w:ind w:left="1134" w:hanging="1134"/>
    </w:pPr>
  </w:style>
  <w:style w:type="paragraph" w:styleId="Sommario2">
    <w:name w:val="toc 2"/>
    <w:basedOn w:val="Sommario1"/>
    <w:uiPriority w:val="39"/>
    <w:pPr>
      <w:spacing w:before="0"/>
      <w:ind w:left="851" w:hanging="851"/>
    </w:pPr>
    <w:rPr>
      <w:sz w:val="20"/>
    </w:rPr>
  </w:style>
  <w:style w:type="paragraph" w:styleId="Indice1">
    <w:name w:val="index 1"/>
    <w:basedOn w:val="Normale"/>
    <w:semiHidden/>
    <w:pPr>
      <w:keepLines/>
    </w:pPr>
  </w:style>
  <w:style w:type="paragraph" w:styleId="Indice2">
    <w:name w:val="index 2"/>
    <w:basedOn w:val="Indice1"/>
    <w:semiHidden/>
    <w:pPr>
      <w:ind w:left="284"/>
    </w:pPr>
  </w:style>
  <w:style w:type="paragraph" w:customStyle="1" w:styleId="TT">
    <w:name w:val="TT"/>
    <w:basedOn w:val="Titolo1"/>
    <w:next w:val="Normale"/>
    <w:pPr>
      <w:outlineLvl w:val="9"/>
    </w:pPr>
  </w:style>
  <w:style w:type="paragraph" w:styleId="Pidipagina">
    <w:name w:val="footer"/>
    <w:basedOn w:val="Intestazione"/>
    <w:link w:val="PidipaginaCarattere"/>
    <w:pPr>
      <w:jc w:val="center"/>
    </w:pPr>
    <w:rPr>
      <w:i/>
    </w:rPr>
  </w:style>
  <w:style w:type="character" w:styleId="Rimandonotaapidipagina">
    <w:name w:val="footnote reference"/>
    <w:basedOn w:val="Carpredefinitoparagrafo"/>
    <w:semiHidden/>
    <w:rPr>
      <w:b/>
      <w:position w:val="6"/>
      <w:sz w:val="16"/>
    </w:rPr>
  </w:style>
  <w:style w:type="paragraph" w:styleId="Testonotaapidipagina">
    <w:name w:val="footnote text"/>
    <w:basedOn w:val="Normale"/>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e"/>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e"/>
    <w:pPr>
      <w:keepNext/>
      <w:keepLines/>
      <w:spacing w:after="0"/>
    </w:pPr>
    <w:rPr>
      <w:rFonts w:ascii="Arial" w:hAnsi="Arial"/>
      <w:sz w:val="18"/>
    </w:rPr>
  </w:style>
  <w:style w:type="paragraph" w:styleId="Numeroelenco2">
    <w:name w:val="List Number 2"/>
    <w:basedOn w:val="Numeroelenco"/>
    <w:pPr>
      <w:ind w:left="851"/>
    </w:pPr>
  </w:style>
  <w:style w:type="paragraph" w:styleId="Numeroelenco">
    <w:name w:val="List Number"/>
    <w:basedOn w:val="Elenco"/>
  </w:style>
  <w:style w:type="paragraph" w:styleId="Elenco">
    <w:name w:val="List"/>
    <w:basedOn w:val="Normale"/>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e"/>
    <w:pPr>
      <w:keepLines/>
      <w:ind w:left="1702" w:hanging="1418"/>
    </w:pPr>
  </w:style>
  <w:style w:type="paragraph" w:customStyle="1" w:styleId="FP">
    <w:name w:val="FP"/>
    <w:basedOn w:val="Normale"/>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Elenco"/>
    <w:pPr>
      <w:ind w:left="738" w:hanging="454"/>
    </w:pPr>
  </w:style>
  <w:style w:type="paragraph" w:styleId="Sommario6">
    <w:name w:val="toc 6"/>
    <w:basedOn w:val="Sommario5"/>
    <w:next w:val="Normale"/>
    <w:semiHidden/>
    <w:pPr>
      <w:ind w:left="1985" w:hanging="1985"/>
    </w:pPr>
  </w:style>
  <w:style w:type="paragraph" w:styleId="Sommario7">
    <w:name w:val="toc 7"/>
    <w:basedOn w:val="Sommario6"/>
    <w:next w:val="Normale"/>
    <w:semiHidden/>
    <w:pPr>
      <w:ind w:left="2268" w:hanging="2268"/>
    </w:pPr>
  </w:style>
  <w:style w:type="paragraph" w:styleId="Puntoelenco2">
    <w:name w:val="List Bullet 2"/>
    <w:basedOn w:val="Puntoelenco"/>
    <w:pPr>
      <w:ind w:left="851"/>
    </w:pPr>
  </w:style>
  <w:style w:type="paragraph" w:styleId="Puntoelenco">
    <w:name w:val="List Bullet"/>
    <w:basedOn w:val="Elenco"/>
  </w:style>
  <w:style w:type="paragraph" w:customStyle="1" w:styleId="EditorsNote">
    <w:name w:val="Editor's Note"/>
    <w:basedOn w:val="NO"/>
    <w:rPr>
      <w:color w:val="FF0000"/>
    </w:rPr>
  </w:style>
  <w:style w:type="paragraph" w:customStyle="1" w:styleId="TH">
    <w:name w:val="TH"/>
    <w:basedOn w:val="FL"/>
    <w:next w:val="FL"/>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Puntoelenco3">
    <w:name w:val="List Bullet 3"/>
    <w:basedOn w:val="Puntoelenco2"/>
    <w:pPr>
      <w:ind w:left="1135"/>
    </w:pPr>
  </w:style>
  <w:style w:type="paragraph" w:styleId="Elenco2">
    <w:name w:val="List 2"/>
    <w:basedOn w:val="Elenco"/>
    <w:pPr>
      <w:ind w:left="851"/>
    </w:pPr>
  </w:style>
  <w:style w:type="paragraph" w:styleId="Elenco3">
    <w:name w:val="List 3"/>
    <w:basedOn w:val="Elenco2"/>
    <w:pPr>
      <w:ind w:left="1135"/>
    </w:pPr>
  </w:style>
  <w:style w:type="paragraph" w:styleId="Elenco4">
    <w:name w:val="List 4"/>
    <w:basedOn w:val="Elenco3"/>
    <w:pPr>
      <w:ind w:left="1418"/>
    </w:pPr>
  </w:style>
  <w:style w:type="paragraph" w:styleId="Elenco5">
    <w:name w:val="List 5"/>
    <w:basedOn w:val="Elenco4"/>
    <w:pPr>
      <w:ind w:left="1702"/>
    </w:pPr>
  </w:style>
  <w:style w:type="paragraph" w:styleId="Puntoelenco4">
    <w:name w:val="List Bullet 4"/>
    <w:basedOn w:val="Puntoelenco3"/>
    <w:pPr>
      <w:ind w:left="1418"/>
    </w:pPr>
  </w:style>
  <w:style w:type="paragraph" w:styleId="Puntoelenco5">
    <w:name w:val="List Bullet 5"/>
    <w:basedOn w:val="Puntoelenco4"/>
    <w:pPr>
      <w:ind w:left="1702"/>
    </w:pPr>
  </w:style>
  <w:style w:type="paragraph" w:customStyle="1" w:styleId="B20">
    <w:name w:val="B2"/>
    <w:basedOn w:val="Elenco2"/>
    <w:pPr>
      <w:ind w:left="1191" w:hanging="454"/>
    </w:pPr>
  </w:style>
  <w:style w:type="paragraph" w:customStyle="1" w:styleId="B30">
    <w:name w:val="B3"/>
    <w:basedOn w:val="Elenco3"/>
    <w:pPr>
      <w:ind w:left="1645" w:hanging="454"/>
    </w:pPr>
  </w:style>
  <w:style w:type="paragraph" w:customStyle="1" w:styleId="B4">
    <w:name w:val="B4"/>
    <w:basedOn w:val="Elenco4"/>
    <w:pPr>
      <w:ind w:left="2098" w:hanging="454"/>
    </w:pPr>
  </w:style>
  <w:style w:type="paragraph" w:customStyle="1" w:styleId="B5">
    <w:name w:val="B5"/>
    <w:basedOn w:val="Elenco5"/>
    <w:pPr>
      <w:ind w:left="2552" w:hanging="45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oloindice">
    <w:name w:val="index heading"/>
    <w:basedOn w:val="Normale"/>
    <w:next w:val="Normale"/>
    <w:semiHidden/>
    <w:pPr>
      <w:pBdr>
        <w:top w:val="single" w:sz="12" w:space="0" w:color="auto"/>
      </w:pBdr>
      <w:spacing w:before="360" w:after="240"/>
    </w:pPr>
    <w:rPr>
      <w:b/>
      <w:i/>
      <w:sz w:val="26"/>
    </w:rPr>
  </w:style>
  <w:style w:type="character" w:customStyle="1" w:styleId="Guidance">
    <w:name w:val="Guidance"/>
    <w:rPr>
      <w:rFonts w:ascii="Arial" w:hAnsi="Arial" w:cs="Arial"/>
      <w:i/>
      <w:color w:val="76923C"/>
      <w:sz w:val="18"/>
      <w:szCs w:val="18"/>
      <w:lang w:eastAsia="en-GB"/>
    </w:rPr>
  </w:style>
  <w:style w:type="character" w:styleId="Collegamentoipertestuale">
    <w:name w:val="Hyperlink"/>
    <w:uiPriority w:val="99"/>
    <w:rPr>
      <w:color w:val="0000FF"/>
      <w:u w:val="single"/>
    </w:rPr>
  </w:style>
  <w:style w:type="character" w:styleId="Collegamentovisitato">
    <w:name w:val="FollowedHyperlink"/>
    <w:rPr>
      <w:color w:val="800080"/>
      <w:u w:val="single"/>
    </w:rPr>
  </w:style>
  <w:style w:type="paragraph" w:customStyle="1" w:styleId="B3">
    <w:name w:val="B3+"/>
    <w:basedOn w:val="B30"/>
    <w:pPr>
      <w:numPr>
        <w:numId w:val="4"/>
      </w:numPr>
      <w:tabs>
        <w:tab w:val="left" w:pos="1134"/>
      </w:tabs>
    </w:pPr>
  </w:style>
  <w:style w:type="paragraph" w:customStyle="1" w:styleId="B1">
    <w:name w:val="B1+"/>
    <w:basedOn w:val="B10"/>
    <w:pPr>
      <w:numPr>
        <w:numId w:val="2"/>
      </w:numPr>
    </w:pPr>
  </w:style>
  <w:style w:type="paragraph" w:customStyle="1" w:styleId="B2">
    <w:name w:val="B2+"/>
    <w:basedOn w:val="B20"/>
    <w:pPr>
      <w:numPr>
        <w:numId w:val="3"/>
      </w:numPr>
    </w:pPr>
  </w:style>
  <w:style w:type="paragraph" w:customStyle="1" w:styleId="BL">
    <w:name w:val="BL"/>
    <w:basedOn w:val="Normale"/>
    <w:pPr>
      <w:numPr>
        <w:numId w:val="6"/>
      </w:numPr>
      <w:tabs>
        <w:tab w:val="left" w:pos="851"/>
      </w:tabs>
    </w:pPr>
  </w:style>
  <w:style w:type="paragraph" w:customStyle="1" w:styleId="BN">
    <w:name w:val="BN"/>
    <w:basedOn w:val="Normale"/>
    <w:pPr>
      <w:numPr>
        <w:numId w:val="5"/>
      </w:numPr>
    </w:pPr>
  </w:style>
  <w:style w:type="paragraph" w:styleId="Corpotesto">
    <w:name w:val="Body Text"/>
    <w:basedOn w:val="Normale"/>
    <w:pPr>
      <w:keepNext/>
      <w:spacing w:after="140"/>
    </w:pPr>
  </w:style>
  <w:style w:type="paragraph" w:styleId="Testodelblocco">
    <w:name w:val="Block Text"/>
    <w:basedOn w:val="Normale"/>
    <w:pPr>
      <w:spacing w:after="120"/>
      <w:ind w:left="1440" w:right="1440"/>
    </w:pPr>
  </w:style>
  <w:style w:type="paragraph" w:styleId="Corpodeltesto2">
    <w:name w:val="Body Text 2"/>
    <w:basedOn w:val="Normale"/>
    <w:pPr>
      <w:spacing w:after="120" w:line="480" w:lineRule="auto"/>
    </w:pPr>
  </w:style>
  <w:style w:type="paragraph" w:styleId="Corpodeltesto3">
    <w:name w:val="Body Text 3"/>
    <w:basedOn w:val="Normale"/>
    <w:pPr>
      <w:spacing w:after="120"/>
    </w:pPr>
    <w:rPr>
      <w:sz w:val="16"/>
      <w:szCs w:val="16"/>
    </w:rPr>
  </w:style>
  <w:style w:type="paragraph" w:styleId="Primorientrocorpodeltesto">
    <w:name w:val="Body Text First Indent"/>
    <w:basedOn w:val="Corpotesto"/>
    <w:pPr>
      <w:keepNext w:val="0"/>
      <w:spacing w:after="120"/>
      <w:ind w:firstLine="210"/>
    </w:pPr>
  </w:style>
  <w:style w:type="paragraph" w:styleId="Rientrocorpodeltesto">
    <w:name w:val="Body Text Indent"/>
    <w:basedOn w:val="Normale"/>
    <w:pPr>
      <w:spacing w:after="120"/>
      <w:ind w:left="283"/>
    </w:pPr>
  </w:style>
  <w:style w:type="paragraph" w:styleId="Primorientrocorpodeltesto2">
    <w:name w:val="Body Text First Indent 2"/>
    <w:basedOn w:val="Rientrocorpodeltesto"/>
    <w:pPr>
      <w:ind w:firstLine="210"/>
    </w:pPr>
  </w:style>
  <w:style w:type="paragraph" w:styleId="Rientrocorpodeltesto2">
    <w:name w:val="Body Text Indent 2"/>
    <w:basedOn w:val="Normale"/>
    <w:pPr>
      <w:spacing w:after="120" w:line="480" w:lineRule="auto"/>
      <w:ind w:left="283"/>
    </w:pPr>
  </w:style>
  <w:style w:type="paragraph" w:styleId="Rientrocorpodeltesto3">
    <w:name w:val="Body Text Indent 3"/>
    <w:basedOn w:val="Normale"/>
    <w:pPr>
      <w:spacing w:after="120"/>
      <w:ind w:left="283"/>
    </w:pPr>
    <w:rPr>
      <w:sz w:val="16"/>
      <w:szCs w:val="16"/>
    </w:rPr>
  </w:style>
  <w:style w:type="paragraph" w:styleId="Didascalia">
    <w:name w:val="caption"/>
    <w:basedOn w:val="Normale"/>
    <w:next w:val="Normale"/>
    <w:qFormat/>
    <w:pPr>
      <w:spacing w:before="120" w:after="120"/>
    </w:pPr>
    <w:rPr>
      <w:b/>
      <w:bCs/>
    </w:rPr>
  </w:style>
  <w:style w:type="paragraph" w:styleId="Formuladichiusura">
    <w:name w:val="Closing"/>
    <w:basedOn w:val="Normale"/>
    <w:pPr>
      <w:ind w:left="4252"/>
    </w:pPr>
  </w:style>
  <w:style w:type="character" w:styleId="Rimandocommento">
    <w:name w:val="annotation reference"/>
    <w:semiHidden/>
    <w:rPr>
      <w:sz w:val="16"/>
      <w:szCs w:val="16"/>
    </w:rPr>
  </w:style>
  <w:style w:type="paragraph" w:styleId="Testocommento">
    <w:name w:val="annotation text"/>
    <w:basedOn w:val="Normale"/>
    <w:semiHidden/>
  </w:style>
  <w:style w:type="paragraph" w:styleId="Data">
    <w:name w:val="Date"/>
    <w:basedOn w:val="Normale"/>
    <w:next w:val="Normale"/>
  </w:style>
  <w:style w:type="paragraph" w:styleId="Mappadocumento">
    <w:name w:val="Document Map"/>
    <w:basedOn w:val="Normale"/>
    <w:semiHidden/>
    <w:pPr>
      <w:shd w:val="clear" w:color="auto" w:fill="000080"/>
    </w:pPr>
    <w:rPr>
      <w:rFonts w:ascii="Tahoma" w:hAnsi="Tahoma" w:cs="Tahoma"/>
    </w:rPr>
  </w:style>
  <w:style w:type="paragraph" w:styleId="Firmadipostaelettronica">
    <w:name w:val="E-mail Signature"/>
    <w:basedOn w:val="Normale"/>
  </w:style>
  <w:style w:type="character" w:styleId="Enfasicorsivo">
    <w:name w:val="Emphasis"/>
    <w:qFormat/>
    <w:rPr>
      <w:i/>
      <w:iCs/>
    </w:rPr>
  </w:style>
  <w:style w:type="character" w:styleId="Rimandonotadichiusura">
    <w:name w:val="endnote reference"/>
    <w:semiHidden/>
    <w:rPr>
      <w:vertAlign w:val="superscript"/>
    </w:rPr>
  </w:style>
  <w:style w:type="paragraph" w:styleId="Testonotadichiusura">
    <w:name w:val="endnote text"/>
    <w:basedOn w:val="Normale"/>
    <w:semiHidden/>
  </w:style>
  <w:style w:type="paragraph" w:styleId="Indirizzodestinatario">
    <w:name w:val="envelope address"/>
    <w:basedOn w:val="Normale"/>
    <w:pPr>
      <w:framePr w:w="7920" w:h="1980" w:hRule="exact" w:hSpace="180" w:wrap="auto" w:hAnchor="page" w:xAlign="center" w:yAlign="bottom"/>
      <w:ind w:left="2880"/>
    </w:pPr>
    <w:rPr>
      <w:rFonts w:ascii="Arial" w:hAnsi="Arial" w:cs="Arial"/>
      <w:sz w:val="24"/>
      <w:szCs w:val="24"/>
    </w:rPr>
  </w:style>
  <w:style w:type="paragraph" w:styleId="Indirizzomittente">
    <w:name w:val="envelope return"/>
    <w:basedOn w:val="Normale"/>
    <w:rPr>
      <w:rFonts w:ascii="Arial" w:hAnsi="Arial" w:cs="Arial"/>
    </w:rPr>
  </w:style>
  <w:style w:type="character" w:styleId="AcronimoHTML">
    <w:name w:val="HTML Acronym"/>
    <w:basedOn w:val="Carpredefinitoparagrafo"/>
  </w:style>
  <w:style w:type="paragraph" w:styleId="IndirizzoHTML">
    <w:name w:val="HTML Address"/>
    <w:basedOn w:val="Normale"/>
    <w:rPr>
      <w:i/>
      <w:iCs/>
    </w:rPr>
  </w:style>
  <w:style w:type="character" w:styleId="CitazioneHTML">
    <w:name w:val="HTML Cite"/>
    <w:rPr>
      <w:i/>
      <w:iCs/>
    </w:rPr>
  </w:style>
  <w:style w:type="character" w:styleId="CodiceHTML">
    <w:name w:val="HTML Code"/>
    <w:rPr>
      <w:rFonts w:ascii="Courier New" w:hAnsi="Courier New"/>
      <w:sz w:val="20"/>
      <w:szCs w:val="20"/>
    </w:rPr>
  </w:style>
  <w:style w:type="character" w:styleId="DefinizioneHTML">
    <w:name w:val="HTML Definition"/>
    <w:rPr>
      <w:i/>
      <w:iCs/>
    </w:rPr>
  </w:style>
  <w:style w:type="character" w:styleId="TastieraHTML">
    <w:name w:val="HTML Keyboard"/>
    <w:rPr>
      <w:rFonts w:ascii="Courier New" w:hAnsi="Courier New"/>
      <w:sz w:val="20"/>
      <w:szCs w:val="20"/>
    </w:rPr>
  </w:style>
  <w:style w:type="paragraph" w:styleId="PreformattatoHTML">
    <w:name w:val="HTML Preformatted"/>
    <w:basedOn w:val="Normale"/>
    <w:rPr>
      <w:rFonts w:ascii="Courier New" w:hAnsi="Courier New" w:cs="Courier New"/>
    </w:rPr>
  </w:style>
  <w:style w:type="character" w:styleId="EsempioHTML">
    <w:name w:val="HTML Sample"/>
    <w:rPr>
      <w:rFonts w:ascii="Courier New" w:hAnsi="Courier New"/>
    </w:rPr>
  </w:style>
  <w:style w:type="character" w:styleId="MacchinadascrivereHTML">
    <w:name w:val="HTML Typewriter"/>
    <w:rPr>
      <w:rFonts w:ascii="Courier New" w:hAnsi="Courier New"/>
      <w:sz w:val="20"/>
      <w:szCs w:val="20"/>
    </w:rPr>
  </w:style>
  <w:style w:type="character" w:styleId="VariabileHTML">
    <w:name w:val="HTML Variable"/>
    <w:rPr>
      <w:i/>
      <w:iCs/>
    </w:rPr>
  </w:style>
  <w:style w:type="paragraph" w:styleId="Indice3">
    <w:name w:val="index 3"/>
    <w:basedOn w:val="Normale"/>
    <w:next w:val="Normale"/>
    <w:autoRedefine/>
    <w:semiHidden/>
    <w:pPr>
      <w:ind w:left="600" w:hanging="200"/>
    </w:pPr>
  </w:style>
  <w:style w:type="paragraph" w:styleId="Indice4">
    <w:name w:val="index 4"/>
    <w:basedOn w:val="Normale"/>
    <w:next w:val="Normale"/>
    <w:autoRedefine/>
    <w:semiHidden/>
    <w:pPr>
      <w:ind w:left="800" w:hanging="200"/>
    </w:pPr>
  </w:style>
  <w:style w:type="paragraph" w:styleId="Indice5">
    <w:name w:val="index 5"/>
    <w:basedOn w:val="Normale"/>
    <w:next w:val="Normale"/>
    <w:autoRedefine/>
    <w:semiHidden/>
    <w:pPr>
      <w:ind w:left="1000" w:hanging="200"/>
    </w:pPr>
  </w:style>
  <w:style w:type="paragraph" w:styleId="Indice6">
    <w:name w:val="index 6"/>
    <w:basedOn w:val="Normale"/>
    <w:next w:val="Normale"/>
    <w:autoRedefine/>
    <w:semiHidden/>
    <w:pPr>
      <w:ind w:left="1200" w:hanging="200"/>
    </w:pPr>
  </w:style>
  <w:style w:type="paragraph" w:styleId="Indice7">
    <w:name w:val="index 7"/>
    <w:basedOn w:val="Normale"/>
    <w:next w:val="Normale"/>
    <w:autoRedefine/>
    <w:semiHidden/>
    <w:pPr>
      <w:ind w:left="1400" w:hanging="200"/>
    </w:pPr>
  </w:style>
  <w:style w:type="paragraph" w:styleId="Indice8">
    <w:name w:val="index 8"/>
    <w:basedOn w:val="Normale"/>
    <w:next w:val="Normale"/>
    <w:autoRedefine/>
    <w:semiHidden/>
    <w:pPr>
      <w:ind w:left="1600" w:hanging="200"/>
    </w:pPr>
  </w:style>
  <w:style w:type="paragraph" w:styleId="Indice9">
    <w:name w:val="index 9"/>
    <w:basedOn w:val="Normale"/>
    <w:next w:val="Normale"/>
    <w:autoRedefine/>
    <w:semiHidden/>
    <w:pPr>
      <w:ind w:left="1800" w:hanging="200"/>
    </w:pPr>
  </w:style>
  <w:style w:type="character" w:styleId="Numeroriga">
    <w:name w:val="line number"/>
    <w:basedOn w:val="Carpredefinitoparagrafo"/>
  </w:style>
  <w:style w:type="paragraph" w:styleId="Elencocontinua">
    <w:name w:val="List Continue"/>
    <w:basedOn w:val="Normale"/>
    <w:pPr>
      <w:spacing w:after="120"/>
      <w:ind w:left="283"/>
    </w:pPr>
  </w:style>
  <w:style w:type="paragraph" w:styleId="Elencocontinua2">
    <w:name w:val="List Continue 2"/>
    <w:basedOn w:val="Normale"/>
    <w:pPr>
      <w:spacing w:after="120"/>
      <w:ind w:left="566"/>
    </w:pPr>
  </w:style>
  <w:style w:type="paragraph" w:styleId="Elencocontinua3">
    <w:name w:val="List Continue 3"/>
    <w:basedOn w:val="Normale"/>
    <w:pPr>
      <w:spacing w:after="120"/>
      <w:ind w:left="849"/>
    </w:pPr>
  </w:style>
  <w:style w:type="paragraph" w:styleId="Elencocontinua4">
    <w:name w:val="List Continue 4"/>
    <w:basedOn w:val="Normale"/>
    <w:pPr>
      <w:spacing w:after="120"/>
      <w:ind w:left="1132"/>
    </w:pPr>
  </w:style>
  <w:style w:type="paragraph" w:styleId="Elencocontinua5">
    <w:name w:val="List Continue 5"/>
    <w:basedOn w:val="Normale"/>
    <w:pPr>
      <w:spacing w:after="120"/>
      <w:ind w:left="1415"/>
    </w:pPr>
  </w:style>
  <w:style w:type="paragraph" w:styleId="Numeroelenco3">
    <w:name w:val="List Number 3"/>
    <w:basedOn w:val="Normale"/>
    <w:pPr>
      <w:numPr>
        <w:numId w:val="8"/>
      </w:numPr>
    </w:pPr>
  </w:style>
  <w:style w:type="paragraph" w:styleId="Numeroelenco4">
    <w:name w:val="List Number 4"/>
    <w:basedOn w:val="Normale"/>
    <w:pPr>
      <w:numPr>
        <w:numId w:val="9"/>
      </w:numPr>
    </w:pPr>
  </w:style>
  <w:style w:type="paragraph" w:styleId="Numeroelenco5">
    <w:name w:val="List Number 5"/>
    <w:basedOn w:val="Normale"/>
    <w:pPr>
      <w:numPr>
        <w:numId w:val="10"/>
      </w:numPr>
    </w:pPr>
  </w:style>
  <w:style w:type="paragraph" w:styleId="Testomacro">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Intestazionemessaggio">
    <w:name w:val="Message Header"/>
    <w:basedOn w:val="Normal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eWeb">
    <w:name w:val="Normal (Web)"/>
    <w:basedOn w:val="Normale"/>
    <w:rPr>
      <w:sz w:val="24"/>
      <w:szCs w:val="24"/>
    </w:rPr>
  </w:style>
  <w:style w:type="paragraph" w:styleId="Rientronormale">
    <w:name w:val="Normal Indent"/>
    <w:basedOn w:val="Normale"/>
    <w:pPr>
      <w:ind w:left="720"/>
    </w:pPr>
  </w:style>
  <w:style w:type="paragraph" w:styleId="Intestazionenota">
    <w:name w:val="Note Heading"/>
    <w:basedOn w:val="Normale"/>
    <w:next w:val="Normale"/>
  </w:style>
  <w:style w:type="character" w:styleId="Numeropagina">
    <w:name w:val="page number"/>
    <w:basedOn w:val="Carpredefinitoparagrafo"/>
  </w:style>
  <w:style w:type="paragraph" w:styleId="Testonormale">
    <w:name w:val="Plain Text"/>
    <w:basedOn w:val="Normale"/>
    <w:rPr>
      <w:rFonts w:ascii="Courier New" w:hAnsi="Courier New" w:cs="Courier New"/>
    </w:rPr>
  </w:style>
  <w:style w:type="paragraph" w:styleId="Formuladiapertura">
    <w:name w:val="Salutation"/>
    <w:basedOn w:val="Normale"/>
    <w:next w:val="Normale"/>
  </w:style>
  <w:style w:type="paragraph" w:styleId="Firma">
    <w:name w:val="Signature"/>
    <w:basedOn w:val="Normale"/>
    <w:pPr>
      <w:ind w:left="4252"/>
    </w:pPr>
  </w:style>
  <w:style w:type="character" w:styleId="Enfasigrassetto">
    <w:name w:val="Strong"/>
    <w:qFormat/>
    <w:rPr>
      <w:b/>
      <w:bCs/>
    </w:rPr>
  </w:style>
  <w:style w:type="paragraph" w:styleId="Sottotitolo">
    <w:name w:val="Subtitle"/>
    <w:basedOn w:val="Normale"/>
    <w:qFormat/>
    <w:pPr>
      <w:spacing w:after="60"/>
      <w:jc w:val="center"/>
      <w:outlineLvl w:val="1"/>
    </w:pPr>
    <w:rPr>
      <w:rFonts w:ascii="Arial" w:hAnsi="Arial" w:cs="Arial"/>
      <w:sz w:val="24"/>
      <w:szCs w:val="24"/>
    </w:rPr>
  </w:style>
  <w:style w:type="paragraph" w:styleId="Indicefonti">
    <w:name w:val="table of authorities"/>
    <w:basedOn w:val="Normale"/>
    <w:next w:val="Normale"/>
    <w:semiHidden/>
    <w:pPr>
      <w:ind w:left="200" w:hanging="200"/>
    </w:pPr>
  </w:style>
  <w:style w:type="paragraph" w:styleId="Indicedellefigure">
    <w:name w:val="table of figures"/>
    <w:basedOn w:val="Normale"/>
    <w:next w:val="Normale"/>
    <w:semiHidden/>
    <w:pPr>
      <w:ind w:left="400" w:hanging="400"/>
    </w:pPr>
  </w:style>
  <w:style w:type="paragraph" w:styleId="Titolo">
    <w:name w:val="Title"/>
    <w:basedOn w:val="Normale"/>
    <w:qFormat/>
    <w:pPr>
      <w:spacing w:before="240" w:after="60"/>
      <w:jc w:val="center"/>
      <w:outlineLvl w:val="0"/>
    </w:pPr>
    <w:rPr>
      <w:rFonts w:ascii="Arial" w:hAnsi="Arial" w:cs="Arial"/>
      <w:b/>
      <w:bCs/>
      <w:kern w:val="28"/>
      <w:sz w:val="32"/>
      <w:szCs w:val="32"/>
    </w:rPr>
  </w:style>
  <w:style w:type="paragraph" w:styleId="Titoloindicefonti">
    <w:name w:val="toa heading"/>
    <w:basedOn w:val="Normale"/>
    <w:next w:val="Normale"/>
    <w:semiHidden/>
    <w:pPr>
      <w:spacing w:before="120"/>
    </w:pPr>
    <w:rPr>
      <w:rFonts w:ascii="Arial" w:hAnsi="Arial" w:cs="Arial"/>
      <w:b/>
      <w:bCs/>
      <w:sz w:val="24"/>
      <w:szCs w:val="24"/>
    </w:rPr>
  </w:style>
  <w:style w:type="paragraph" w:customStyle="1" w:styleId="TAJ">
    <w:name w:val="TAJ"/>
    <w:basedOn w:val="Normale"/>
    <w:pPr>
      <w:keepNext/>
      <w:keepLines/>
      <w:spacing w:after="0"/>
      <w:jc w:val="both"/>
    </w:pPr>
    <w:rPr>
      <w:rFonts w:ascii="Arial" w:hAnsi="Arial"/>
      <w:sz w:val="18"/>
    </w:rPr>
  </w:style>
  <w:style w:type="paragraph" w:customStyle="1" w:styleId="FL">
    <w:name w:val="FL"/>
    <w:basedOn w:val="Normale"/>
    <w:pPr>
      <w:keepNext/>
      <w:keepLines/>
      <w:spacing w:before="60"/>
      <w:jc w:val="center"/>
    </w:pPr>
    <w:rPr>
      <w:rFonts w:ascii="Arial" w:hAnsi="Arial"/>
      <w:b/>
    </w:rPr>
  </w:style>
  <w:style w:type="paragraph" w:customStyle="1" w:styleId="Default">
    <w:name w:val="Default"/>
    <w:pPr>
      <w:autoSpaceDE w:val="0"/>
      <w:autoSpaceDN w:val="0"/>
      <w:adjustRightInd w:val="0"/>
    </w:pPr>
    <w:rPr>
      <w:rFonts w:ascii="Arial" w:hAnsi="Arial" w:cs="Arial"/>
      <w:color w:val="000000"/>
      <w:sz w:val="24"/>
      <w:szCs w:val="24"/>
    </w:rPr>
  </w:style>
  <w:style w:type="paragraph" w:styleId="Soggettocommento">
    <w:name w:val="annotation subject"/>
    <w:basedOn w:val="Testocommento"/>
    <w:next w:val="Testocommento"/>
    <w:semiHidden/>
    <w:rPr>
      <w:b/>
      <w:bCs/>
    </w:rPr>
  </w:style>
  <w:style w:type="paragraph" w:styleId="Testofumetto">
    <w:name w:val="Balloon Text"/>
    <w:basedOn w:val="Normale"/>
    <w:semiHidden/>
    <w:rPr>
      <w:rFonts w:ascii="Tahoma" w:hAnsi="Tahoma" w:cs="Tahoma"/>
      <w:sz w:val="16"/>
      <w:szCs w:val="16"/>
    </w:rPr>
  </w:style>
  <w:style w:type="paragraph" w:styleId="Revisione">
    <w:name w:val="Revision"/>
    <w:hidden/>
    <w:uiPriority w:val="99"/>
    <w:semiHidden/>
    <w:rPr>
      <w:lang w:eastAsia="en-US"/>
    </w:rPr>
  </w:style>
  <w:style w:type="character" w:customStyle="1" w:styleId="PidipaginaCarattere">
    <w:name w:val="Piè di pagina Carattere"/>
    <w:link w:val="Pidipagina"/>
    <w:rPr>
      <w:rFonts w:ascii="Arial" w:hAnsi="Arial"/>
      <w:b/>
      <w:i/>
      <w:noProof/>
      <w:sz w:val="18"/>
      <w:lang w:eastAsia="en-US"/>
    </w:rPr>
  </w:style>
  <w:style w:type="character" w:customStyle="1" w:styleId="Titolo2Carattere">
    <w:name w:val="Titolo 2 Carattere"/>
    <w:link w:val="Titolo2"/>
    <w:rPr>
      <w:rFonts w:ascii="Arial" w:hAnsi="Arial"/>
      <w:sz w:val="32"/>
      <w:lang w:eastAsia="en-US"/>
    </w:rPr>
  </w:style>
  <w:style w:type="character" w:customStyle="1" w:styleId="Titolo8Carattere">
    <w:name w:val="Titolo 8 Carattere"/>
    <w:link w:val="Titolo8"/>
    <w:rPr>
      <w:rFonts w:ascii="Arial" w:hAnsi="Arial"/>
      <w:sz w:val="36"/>
      <w:lang w:eastAsia="en-US"/>
    </w:rPr>
  </w:style>
  <w:style w:type="character" w:customStyle="1" w:styleId="Titolo1Carattere">
    <w:name w:val="Titolo 1 Carattere"/>
    <w:link w:val="Titolo1"/>
    <w:rPr>
      <w:rFonts w:ascii="Arial" w:hAnsi="Arial"/>
      <w:sz w:val="36"/>
      <w:lang w:eastAsia="en-US"/>
    </w:rPr>
  </w:style>
  <w:style w:type="character" w:customStyle="1" w:styleId="IntestazioneCarattere">
    <w:name w:val="Intestazione Carattere"/>
    <w:link w:val="Intestazione"/>
    <w:rPr>
      <w:rFonts w:ascii="Arial" w:hAnsi="Arial"/>
      <w:b/>
      <w:noProof/>
      <w:sz w:val="18"/>
      <w:lang w:eastAsia="en-US"/>
    </w:rPr>
  </w:style>
  <w:style w:type="character" w:customStyle="1" w:styleId="NOChar">
    <w:name w:val="NO Char"/>
    <w:link w:val="NO"/>
    <w:rPr>
      <w:lang w:eastAsia="en-US"/>
    </w:rPr>
  </w:style>
  <w:style w:type="paragraph" w:customStyle="1" w:styleId="TB1">
    <w:name w:val="TB1"/>
    <w:basedOn w:val="Normale"/>
    <w:qFormat/>
    <w:pPr>
      <w:keepNext/>
      <w:keepLines/>
      <w:numPr>
        <w:numId w:val="39"/>
      </w:numPr>
      <w:tabs>
        <w:tab w:val="left" w:pos="720"/>
      </w:tabs>
      <w:spacing w:after="0"/>
      <w:ind w:left="737" w:hanging="380"/>
    </w:pPr>
    <w:rPr>
      <w:rFonts w:ascii="Arial" w:hAnsi="Arial"/>
      <w:sz w:val="18"/>
    </w:rPr>
  </w:style>
  <w:style w:type="paragraph" w:customStyle="1" w:styleId="TB2">
    <w:name w:val="TB2"/>
    <w:basedOn w:val="Normale"/>
    <w:qFormat/>
    <w:pPr>
      <w:keepNext/>
      <w:keepLines/>
      <w:numPr>
        <w:numId w:val="40"/>
      </w:numPr>
      <w:tabs>
        <w:tab w:val="left" w:pos="1109"/>
      </w:tabs>
      <w:spacing w:after="0"/>
      <w:ind w:left="1100" w:hanging="380"/>
    </w:pPr>
    <w:rPr>
      <w:rFonts w:ascii="Arial" w:hAnsi="Arial"/>
      <w:sz w:val="18"/>
    </w:rPr>
  </w:style>
  <w:style w:type="table" w:styleId="Grigliatabella">
    <w:name w:val="Table Grid"/>
    <w:basedOn w:val="Tabellanormal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zionenonrisolta">
    <w:name w:val="Unresolved Mention"/>
    <w:basedOn w:val="Carpredefinitoparagrafo"/>
    <w:uiPriority w:val="99"/>
    <w:semiHidden/>
    <w:unhideWhenUsed/>
    <w:rPr>
      <w:color w:val="808080"/>
      <w:shd w:val="clear" w:color="auto" w:fill="E6E6E6"/>
    </w:rPr>
  </w:style>
  <w:style w:type="table" w:customStyle="1" w:styleId="TestTable">
    <w:name w:val="TestTable"/>
    <w:basedOn w:val="Tabellanormale"/>
    <w:uiPriority w:val="99"/>
    <w:rsid w:val="00C801ED"/>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cPr>
        <w:shd w:val="clear" w:color="auto" w:fill="FFFFFF" w:themeFill="background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384179552">
      <w:bodyDiv w:val="1"/>
      <w:marLeft w:val="0"/>
      <w:marRight w:val="0"/>
      <w:marTop w:val="0"/>
      <w:marBottom w:val="0"/>
      <w:divBdr>
        <w:top w:val="none" w:sz="0" w:space="0" w:color="auto"/>
        <w:left w:val="none" w:sz="0" w:space="0" w:color="auto"/>
        <w:bottom w:val="none" w:sz="0" w:space="0" w:color="auto"/>
        <w:right w:val="none" w:sz="0" w:space="0" w:color="auto"/>
      </w:divBdr>
    </w:div>
    <w:div w:id="835417621">
      <w:bodyDiv w:val="1"/>
      <w:marLeft w:val="0"/>
      <w:marRight w:val="0"/>
      <w:marTop w:val="0"/>
      <w:marBottom w:val="0"/>
      <w:divBdr>
        <w:top w:val="none" w:sz="0" w:space="0" w:color="auto"/>
        <w:left w:val="none" w:sz="0" w:space="0" w:color="auto"/>
        <w:bottom w:val="none" w:sz="0" w:space="0" w:color="auto"/>
        <w:right w:val="none" w:sz="0" w:space="0" w:color="auto"/>
      </w:divBdr>
    </w:div>
    <w:div w:id="947783493">
      <w:bodyDiv w:val="1"/>
      <w:marLeft w:val="0"/>
      <w:marRight w:val="0"/>
      <w:marTop w:val="0"/>
      <w:marBottom w:val="0"/>
      <w:divBdr>
        <w:top w:val="none" w:sz="0" w:space="0" w:color="auto"/>
        <w:left w:val="none" w:sz="0" w:space="0" w:color="auto"/>
        <w:bottom w:val="none" w:sz="0" w:space="0" w:color="auto"/>
        <w:right w:val="none" w:sz="0" w:space="0" w:color="auto"/>
      </w:divBdr>
    </w:div>
    <w:div w:id="1148135424">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hyperlink" Target="https://forge.etsi.org/rep/nfv/api-tests/raw/3.5.1/SOL011/NSInstanceUsageNotification-API/Subscriptions.robot"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forge.etsi.org/rep/nfv/api-tests/raw/3.5.1/SOL011/NSLifecycleOperationGranting-API/ApiVersion.robot" TargetMode="External"/><Relationship Id="rId17" Type="http://schemas.openxmlformats.org/officeDocument/2006/relationships/hyperlink" Target="https://forge.etsi.org/rep/nfv/api-tests/raw/3.5.1/SOL011/NSInstanceUsageNotification-API/ApiVersion.robot" TargetMode="External"/><Relationship Id="rId2" Type="http://schemas.openxmlformats.org/officeDocument/2006/relationships/styles" Target="styles.xml"/><Relationship Id="rId16" Type="http://schemas.openxmlformats.org/officeDocument/2006/relationships/hyperlink" Target="https://forge.etsi.org/rep/nfv/api-tests/raw/3.5.1/SOL011/NSInstanceUsageNotification-API/NotificationEndpoint.robot" TargetMode="Externa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ge.etsi.org/rep/nfv/api-tests/raw/3.5.1/SOL011/NSLifecycleOperationGranting-API/IndividualGrant.robot" TargetMode="External"/><Relationship Id="rId5" Type="http://schemas.openxmlformats.org/officeDocument/2006/relationships/footnotes" Target="footnotes.xml"/><Relationship Id="rId15" Type="http://schemas.openxmlformats.org/officeDocument/2006/relationships/hyperlink" Target="https://forge.etsi.org/rep/nfv/api-tests/raw/3.5.1/SOL011/NSInstanceUsageNotification-API/Notifications.robot" TargetMode="External"/><Relationship Id="rId10" Type="http://schemas.openxmlformats.org/officeDocument/2006/relationships/hyperlink" Target="https://forge.etsi.org/rep/nfv/api-tests/raw/3.5.1/SOL011/NSLifecycleOperationGranting-API/Grants.robot"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theme" Target="theme/theme1.xml"/><Relationship Id="rId14" Type="http://schemas.openxmlformats.org/officeDocument/2006/relationships/hyperlink" Target="https://forge.etsi.org/rep/nfv/api-tests/raw/3.5.1/SOL011/NSInstanceUsageNotification-API/IndividualSubscription.robo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ignani\Download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35AA9B65B1FF44AB5AE1481332898E" ma:contentTypeVersion="13" ma:contentTypeDescription="Create a new document." ma:contentTypeScope="" ma:versionID="b9bae90cb6e167b7bdcf52c6b72403ee">
  <xsd:schema xmlns:xsd="http://www.w3.org/2001/XMLSchema" xmlns:xs="http://www.w3.org/2001/XMLSchema" xmlns:p="http://schemas.microsoft.com/office/2006/metadata/properties" xmlns:ns2="80761708-0a6f-48ea-99e1-98cad78e366e" xmlns:ns3="7004841b-c0d4-4dae-9d17-e5df0e70ca6e" targetNamespace="http://schemas.microsoft.com/office/2006/metadata/properties" ma:root="true" ma:fieldsID="78fca5a89449ba324631e4b37675983a" ns2:_="" ns3:_="">
    <xsd:import namespace="80761708-0a6f-48ea-99e1-98cad78e366e"/>
    <xsd:import namespace="7004841b-c0d4-4dae-9d17-e5df0e70ca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761708-0a6f-48ea-99e1-98cad78e36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04841b-c0d4-4dae-9d17-e5df0e70ca6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FAA635-B933-4CC4-AD76-59DD5BB94503}"/>
</file>

<file path=customXml/itemProps2.xml><?xml version="1.0" encoding="utf-8"?>
<ds:datastoreItem xmlns:ds="http://schemas.openxmlformats.org/officeDocument/2006/customXml" ds:itemID="{27D3BB15-62D6-4518-B7CC-9758521AB3C2}"/>
</file>

<file path=customXml/itemProps3.xml><?xml version="1.0" encoding="utf-8"?>
<ds:datastoreItem xmlns:ds="http://schemas.openxmlformats.org/officeDocument/2006/customXml" ds:itemID="{BFEB16E4-4A68-44EB-AE10-469FC43DC272}"/>
</file>

<file path=docProps/app.xml><?xml version="1.0" encoding="utf-8"?>
<Properties xmlns="http://schemas.openxmlformats.org/officeDocument/2006/extended-properties" xmlns:vt="http://schemas.openxmlformats.org/officeDocument/2006/docPropsVTypes">
  <Template>ETSIW_2013</Template>
  <TotalTime>4</TotalTime>
  <Pages>1</Pages>
  <Words>70</Words>
  <Characters>403</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472</CharactersWithSpaces>
  <SharedDoc>false</SharedDoc>
  <HLinks>
    <vt:vector size="174" baseType="variant">
      <vt:variant>
        <vt:i4>4128773</vt:i4>
      </vt:variant>
      <vt:variant>
        <vt:i4>189</vt:i4>
      </vt:variant>
      <vt:variant>
        <vt:i4>0</vt:i4>
      </vt:variant>
      <vt:variant>
        <vt:i4>5</vt:i4>
      </vt:variant>
      <vt:variant>
        <vt:lpwstr>mailto:edithelp@etsi.org</vt:lpwstr>
      </vt:variant>
      <vt:variant>
        <vt:lpwstr/>
      </vt:variant>
      <vt:variant>
        <vt:i4>4128773</vt:i4>
      </vt:variant>
      <vt:variant>
        <vt:i4>186</vt:i4>
      </vt:variant>
      <vt:variant>
        <vt:i4>0</vt:i4>
      </vt:variant>
      <vt:variant>
        <vt:i4>5</vt:i4>
      </vt:variant>
      <vt:variant>
        <vt:lpwstr>mailto:edithelp@etsi.org</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7995444</vt:i4>
      </vt:variant>
      <vt:variant>
        <vt:i4>180</vt:i4>
      </vt:variant>
      <vt:variant>
        <vt:i4>0</vt:i4>
      </vt:variant>
      <vt:variant>
        <vt:i4>5</vt:i4>
      </vt:variant>
      <vt:variant>
        <vt:lpwstr>http://portal.etsi.org/Help/editHelp!/Howtostart/ETSIDraftingRules.aspx</vt:lpwstr>
      </vt:variant>
      <vt:variant>
        <vt:lpwstr/>
      </vt:variant>
      <vt:variant>
        <vt:i4>7995444</vt:i4>
      </vt:variant>
      <vt:variant>
        <vt:i4>177</vt:i4>
      </vt:variant>
      <vt:variant>
        <vt:i4>0</vt:i4>
      </vt:variant>
      <vt:variant>
        <vt:i4>5</vt:i4>
      </vt:variant>
      <vt:variant>
        <vt:lpwstr>http://portal.etsi.org/Help/editHelp!/Howtostart/ETSIDraftingRules.aspx</vt:lpwstr>
      </vt:variant>
      <vt:variant>
        <vt:lpwstr/>
      </vt:variant>
      <vt:variant>
        <vt:i4>7209084</vt:i4>
      </vt:variant>
      <vt:variant>
        <vt:i4>173</vt:i4>
      </vt:variant>
      <vt:variant>
        <vt:i4>0</vt:i4>
      </vt:variant>
      <vt:variant>
        <vt:i4>5</vt:i4>
      </vt:variant>
      <vt:variant>
        <vt:lpwstr>http://portal.etsi.org/Help/editHelp!/Standardsdevelopment/Drafting/Stylestoolbar.aspx</vt:lpwstr>
      </vt:variant>
      <vt:variant>
        <vt:lpwstr/>
      </vt:variant>
      <vt:variant>
        <vt:i4>5177414</vt:i4>
      </vt:variant>
      <vt:variant>
        <vt:i4>171</vt:i4>
      </vt:variant>
      <vt:variant>
        <vt:i4>0</vt:i4>
      </vt:variant>
      <vt:variant>
        <vt:i4>5</vt:i4>
      </vt:variant>
      <vt:variant>
        <vt:lpwstr>http://portal.etsi.org/edithelp/home.asp</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7995444</vt:i4>
      </vt:variant>
      <vt:variant>
        <vt:i4>144</vt:i4>
      </vt:variant>
      <vt:variant>
        <vt:i4>0</vt:i4>
      </vt:variant>
      <vt:variant>
        <vt:i4>5</vt:i4>
      </vt:variant>
      <vt:variant>
        <vt:lpwstr>http://portal.etsi.org/Help/editHelp!/Howtostart/ETSIDraftingRules.aspx</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786457</vt:i4>
      </vt:variant>
      <vt:variant>
        <vt:i4>138</vt:i4>
      </vt:variant>
      <vt:variant>
        <vt:i4>0</vt:i4>
      </vt:variant>
      <vt:variant>
        <vt:i4>5</vt:i4>
      </vt:variant>
      <vt:variant>
        <vt:lpwstr>http://webapp.etsi.org/Teddi/</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1376287</vt:i4>
      </vt:variant>
      <vt:variant>
        <vt:i4>132</vt:i4>
      </vt:variant>
      <vt:variant>
        <vt:i4>0</vt:i4>
      </vt:variant>
      <vt:variant>
        <vt:i4>5</vt:i4>
      </vt:variant>
      <vt:variant>
        <vt:lpwstr>http://docbox.etsi.org/Reference</vt:lpwstr>
      </vt:variant>
      <vt:variant>
        <vt:lpwstr/>
      </vt:variant>
      <vt:variant>
        <vt:i4>7995444</vt:i4>
      </vt:variant>
      <vt:variant>
        <vt:i4>129</vt:i4>
      </vt:variant>
      <vt:variant>
        <vt:i4>0</vt:i4>
      </vt:variant>
      <vt:variant>
        <vt:i4>5</vt:i4>
      </vt:variant>
      <vt:variant>
        <vt:lpwstr>http://portal.etsi.org/Help/editHelp!/Howtostart/ETSIDraftingRules.aspx</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2687002</vt:i4>
      </vt:variant>
      <vt:variant>
        <vt:i4>123</vt:i4>
      </vt:variant>
      <vt:variant>
        <vt:i4>0</vt:i4>
      </vt:variant>
      <vt:variant>
        <vt:i4>5</vt:i4>
      </vt:variant>
      <vt:variant>
        <vt:lpwstr>http://portal.etsi.org/edithelp/Files/other/EDRs_navigator.chm</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7995444</vt:i4>
      </vt:variant>
      <vt:variant>
        <vt:i4>117</vt:i4>
      </vt:variant>
      <vt:variant>
        <vt:i4>0</vt:i4>
      </vt:variant>
      <vt:variant>
        <vt:i4>5</vt:i4>
      </vt:variant>
      <vt:variant>
        <vt:lpwstr>http://portal.etsi.org/Help/editHelp!/Howtostart/ETSIDraftingRules.aspx</vt:lpwstr>
      </vt:variant>
      <vt:variant>
        <vt:lpwstr/>
      </vt:variant>
      <vt:variant>
        <vt:i4>5570626</vt:i4>
      </vt:variant>
      <vt:variant>
        <vt:i4>114</vt:i4>
      </vt:variant>
      <vt:variant>
        <vt:i4>0</vt:i4>
      </vt:variant>
      <vt:variant>
        <vt:i4>5</vt:i4>
      </vt:variant>
      <vt:variant>
        <vt:lpwstr>http://ipr.etsi.org/</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cp:lastModifiedBy>Giacomo Bernini</cp:lastModifiedBy>
  <cp:revision>9</cp:revision>
  <cp:lastPrinted>2010-05-07T16:17:00Z</cp:lastPrinted>
  <dcterms:created xsi:type="dcterms:W3CDTF">2020-05-11T08:58:00Z</dcterms:created>
  <dcterms:modified xsi:type="dcterms:W3CDTF">2021-06-11T12:44:00Z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0x010100A135AA9B65B1FF44AB5AE1481332898E</vt:lpwstr>
  </property>
</Properties>
</file>