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CA4F3" w14:textId="4063C4D1" w:rsidR="00E04D9C" w:rsidRPr="00E04D9C" w:rsidRDefault="00E04D9C" w:rsidP="00E04D9C">
      <w:pPr>
        <w:pStyle w:val="Heading1"/>
      </w:pPr>
      <w:bookmarkStart w:id="0" w:name="_Toc215218560"/>
      <w:bookmarkStart w:id="1" w:name="_Toc215231611"/>
      <w:bookmarkStart w:id="2" w:name="_Toc215233887"/>
      <w:r w:rsidRPr="00E04D9C">
        <w:t>Fact sheet</w:t>
      </w:r>
      <w:bookmarkEnd w:id="0"/>
      <w:bookmarkEnd w:id="1"/>
      <w:bookmarkEnd w:id="2"/>
    </w:p>
    <w:p w14:paraId="4A90E8AD" w14:textId="77777777" w:rsidR="00E04D9C" w:rsidRPr="00E04D9C" w:rsidRDefault="00E04D9C" w:rsidP="00E04D9C">
      <w:r w:rsidRPr="00E04D9C">
        <w:rPr>
          <w:b/>
          <w:bCs/>
        </w:rPr>
        <w:t>Study timeline:</w:t>
      </w:r>
      <w:r w:rsidRPr="00E04D9C">
        <w:t xml:space="preserve"> November 2024 - November 2025</w:t>
      </w:r>
    </w:p>
    <w:p w14:paraId="343B0BFE" w14:textId="77777777" w:rsidR="00E04D9C" w:rsidRPr="00E04D9C" w:rsidRDefault="00E04D9C" w:rsidP="00E04D9C">
      <w:pPr>
        <w:rPr>
          <w:b/>
          <w:bCs/>
        </w:rPr>
      </w:pPr>
      <w:r w:rsidRPr="00E04D9C">
        <w:rPr>
          <w:b/>
          <w:bCs/>
        </w:rPr>
        <w:t>Data analysed:</w:t>
      </w:r>
    </w:p>
    <w:p w14:paraId="5847CC44" w14:textId="77777777" w:rsidR="00E04D9C" w:rsidRPr="00E04D9C" w:rsidRDefault="00E04D9C" w:rsidP="00E04D9C">
      <w:pPr>
        <w:pStyle w:val="B1"/>
      </w:pPr>
      <w:r w:rsidRPr="00E04D9C">
        <w:t>179 standards developing organisations, 388 standards working groups, 912 standards, 354 technical reports, 71 third-party Virtual Worlds standards landscapes, including recommendations and standardisation roadmaps, and 6 scientific publications in the combined field of standardisation for Virtual Worlds and artificial intelligence.</w:t>
      </w:r>
    </w:p>
    <w:p w14:paraId="557420FF" w14:textId="77777777" w:rsidR="00E04D9C" w:rsidRPr="00E04D9C" w:rsidRDefault="00E04D9C" w:rsidP="00E04D9C">
      <w:pPr>
        <w:pStyle w:val="B1"/>
      </w:pPr>
      <w:r w:rsidRPr="00E04D9C">
        <w:t>19 qualitative interviews were conducted with Virtual Worlds standardisation experts, among them 6 Virtual Worlds vendors, 5 Virtual Worlds associations, 2 academic researchers, 3 corporate researchers, and 3 general standards experts.</w:t>
      </w:r>
    </w:p>
    <w:p w14:paraId="6322BDBC" w14:textId="77777777" w:rsidR="00E04D9C" w:rsidRPr="00E04D9C" w:rsidRDefault="00E04D9C" w:rsidP="00E04D9C">
      <w:pPr>
        <w:pStyle w:val="B1"/>
      </w:pPr>
      <w:r w:rsidRPr="00E04D9C">
        <w:t>814 standards gaps, 549 structural and contribution issues, and 919 recommendations were extracted and processed.</w:t>
      </w:r>
    </w:p>
    <w:p w14:paraId="46D5D31A" w14:textId="77777777" w:rsidR="00E04D9C" w:rsidRPr="00E04D9C" w:rsidRDefault="00E04D9C" w:rsidP="00E04D9C">
      <w:r w:rsidRPr="00E04D9C">
        <w:rPr>
          <w:b/>
          <w:bCs/>
        </w:rPr>
        <w:t>Methodology:</w:t>
      </w:r>
      <w:r w:rsidRPr="00E04D9C">
        <w:t xml:space="preserve"> iterative data research, qualitative interviews, linguistic dataset analysis supported by large language models, statistical dataset analysis</w:t>
      </w:r>
    </w:p>
    <w:p w14:paraId="14106550" w14:textId="77777777" w:rsidR="00E04D9C" w:rsidRDefault="00E04D9C" w:rsidP="00E04D9C">
      <w:pPr>
        <w:keepNext/>
        <w:keepLines/>
        <w:rPr>
          <w:b/>
          <w:bCs/>
        </w:rPr>
      </w:pPr>
      <w:r w:rsidRPr="00E04D9C">
        <w:rPr>
          <w:b/>
          <w:bCs/>
        </w:rPr>
        <w:t>Findings:</w:t>
      </w:r>
    </w:p>
    <w:p w14:paraId="1A68CD20" w14:textId="77777777" w:rsidR="00E04D9C" w:rsidRPr="00E04D9C" w:rsidRDefault="00E04D9C" w:rsidP="00E04D9C">
      <w:pPr>
        <w:keepNext/>
        <w:keepLines/>
      </w:pPr>
      <w:r w:rsidRPr="00E04D9C">
        <w:t>The Virtual Worlds standards gaps were clustered into nine groups and those groups sorted according to the frequency of occurrence:</w:t>
      </w:r>
    </w:p>
    <w:p w14:paraId="41921147" w14:textId="77777777" w:rsidR="00E04D9C" w:rsidRPr="00E04D9C" w:rsidRDefault="00E04D9C" w:rsidP="00E04D9C">
      <w:pPr>
        <w:pStyle w:val="TAC"/>
        <w:keepNext w:val="0"/>
        <w:keepLines w:val="0"/>
      </w:pPr>
      <w:r w:rsidRPr="00E04D9C">
        <w:rPr>
          <w:lang w:eastAsia="fr-FR"/>
        </w:rPr>
        <w:drawing>
          <wp:inline distT="0" distB="0" distL="0" distR="0" wp14:anchorId="1BADA3AB" wp14:editId="2F807124">
            <wp:extent cx="3096260" cy="3132991"/>
            <wp:effectExtent l="0" t="0" r="8890" b="0"/>
            <wp:docPr id="1543016439" name="Grafik 18" descr="A table of text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016439" name="Grafik 18" descr="A table of text with text&#10;&#10;AI-generated content may be incorrect."/>
                    <pic:cNvPicPr/>
                  </pic:nvPicPr>
                  <pic:blipFill>
                    <a:blip r:embed="rId5" cstate="print">
                      <a:extLst>
                        <a:ext uri="{28A0092B-C50C-407E-A947-70E740481C1C}">
                          <a14:useLocalDpi xmlns:a14="http://schemas.microsoft.com/office/drawing/2010/main" val="0"/>
                        </a:ext>
                      </a:extLst>
                    </a:blip>
                    <a:stretch>
                      <a:fillRect/>
                    </a:stretch>
                  </pic:blipFill>
                  <pic:spPr>
                    <a:xfrm>
                      <a:off x="0" y="0"/>
                      <a:ext cx="3114591" cy="3151539"/>
                    </a:xfrm>
                    <a:prstGeom prst="rect">
                      <a:avLst/>
                    </a:prstGeom>
                  </pic:spPr>
                </pic:pic>
              </a:graphicData>
            </a:graphic>
          </wp:inline>
        </w:drawing>
      </w:r>
    </w:p>
    <w:p w14:paraId="5CDC223E" w14:textId="77777777" w:rsidR="00E04D9C" w:rsidRPr="00E04D9C" w:rsidRDefault="00E04D9C" w:rsidP="00E04D9C">
      <w:pPr>
        <w:keepNext/>
        <w:keepLines/>
        <w:rPr>
          <w:b/>
          <w:bCs/>
        </w:rPr>
      </w:pPr>
      <w:r w:rsidRPr="00E04D9C">
        <w:t>The structural and contribution issues of the Virtual Worlds standardisation system were clustered into ten groups:</w:t>
      </w:r>
    </w:p>
    <w:p w14:paraId="0E34CB52" w14:textId="6A84D1B9" w:rsidR="00E04D9C" w:rsidRDefault="00E04D9C" w:rsidP="00E04D9C">
      <w:pPr>
        <w:pStyle w:val="FL"/>
        <w:keepNext w:val="0"/>
        <w:keepLines w:val="0"/>
      </w:pPr>
      <w:r w:rsidRPr="00E04D9C">
        <w:rPr>
          <w:lang w:eastAsia="fr-FR"/>
        </w:rPr>
        <w:drawing>
          <wp:inline distT="0" distB="0" distL="0" distR="0" wp14:anchorId="090C74D6" wp14:editId="14CFF4FC">
            <wp:extent cx="2641122" cy="3431061"/>
            <wp:effectExtent l="0" t="0" r="6985" b="0"/>
            <wp:docPr id="857698627" name="Grafik 20" descr="A screen 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698627" name="Grafik 20" descr="A screen shot of a cell phone&#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2649707" cy="3442213"/>
                    </a:xfrm>
                    <a:prstGeom prst="rect">
                      <a:avLst/>
                    </a:prstGeom>
                  </pic:spPr>
                </pic:pic>
              </a:graphicData>
            </a:graphic>
          </wp:inline>
        </w:drawing>
      </w:r>
    </w:p>
    <w:p w14:paraId="30103DF7" w14:textId="77777777" w:rsidR="00E04D9C" w:rsidRPr="00E04D9C" w:rsidRDefault="00E04D9C" w:rsidP="00E04D9C">
      <w:pPr>
        <w:keepNext/>
        <w:keepLines/>
      </w:pPr>
      <w:r w:rsidRPr="00E04D9C">
        <w:t>The recommendations for Virtual Worlds standardisation were clustered into twelve groups:</w:t>
      </w:r>
    </w:p>
    <w:p w14:paraId="34E39B77" w14:textId="7A25F927" w:rsidR="00E04D9C" w:rsidRPr="00E04D9C" w:rsidRDefault="00E04D9C" w:rsidP="00E04D9C">
      <w:pPr>
        <w:pStyle w:val="FL"/>
      </w:pPr>
      <w:r w:rsidRPr="00E04D9C">
        <w:rPr>
          <w:lang w:eastAsia="fr-FR"/>
        </w:rPr>
        <w:drawing>
          <wp:inline distT="0" distB="0" distL="0" distR="0" wp14:anchorId="1DD457DD" wp14:editId="1BDDC86B">
            <wp:extent cx="2027651" cy="3625850"/>
            <wp:effectExtent l="0" t="0" r="0" b="0"/>
            <wp:docPr id="1000575231" name="Grafik 19" descr="A screen shot of a numb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5231" name="Grafik 19" descr="A screen shot of a number&#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1416" cy="3632583"/>
                    </a:xfrm>
                    <a:prstGeom prst="rect">
                      <a:avLst/>
                    </a:prstGeom>
                  </pic:spPr>
                </pic:pic>
              </a:graphicData>
            </a:graphic>
          </wp:inline>
        </w:drawing>
      </w:r>
    </w:p>
    <w:p w14:paraId="153104B3" w14:textId="77777777" w:rsidR="00E04D9C" w:rsidRPr="00E04D9C" w:rsidRDefault="00E04D9C" w:rsidP="00E04D9C">
      <w:r w:rsidRPr="00E04D9C">
        <w:rPr>
          <w:b/>
          <w:bCs/>
        </w:rPr>
        <w:t>Qualitative</w:t>
      </w:r>
      <w:r w:rsidRPr="00E04D9C">
        <w:t xml:space="preserve"> </w:t>
      </w:r>
      <w:r w:rsidRPr="00E04D9C">
        <w:rPr>
          <w:b/>
          <w:bCs/>
        </w:rPr>
        <w:t>outcomes:</w:t>
      </w:r>
      <w:r w:rsidRPr="00E04D9C">
        <w:t xml:space="preserve"> The standardization ecosystem is diverse and mature yet fragmented, with overlapping or inconsistent standards that confuse adopters. Cross-SDO cooperation is limited; initiatives like the Metaverse Standards Forum are promising but face structural and governance barriers. No common method exists to classify or describe standards, creating inconsistencies in terminology, structure, and traceability. Lacking structure, discoverability, and applicability tools, many standards remain underused-underscoring the need to "standardize the standards system." Infrastructure requires interoperable architectures; Data Management needs common schemas and lifecycle controls; AI requires transparency and agent interoperability; Reality Capture should align spatial digitization technologies; Human Interfaces should </w:t>
      </w:r>
      <w:r w:rsidRPr="00E04D9C">
        <w:lastRenderedPageBreak/>
        <w:t>standardize APIs, ergonomics, and inclusivity; Immersive Experiences need ethical design and runtime interoperability; Virtual Society needs frameworks for rights, privacy, and governance; and the Virtual Economy depends on secure, interoperable ownership and transaction protocols. Shared reference models, harmonized terminology, and stronger SDO collaboration are critical to reduce fragmentation, improve discoverability, and support integration across domains. New activities should address emotion-aware systems, volumetric media, and ethical governance through interdisciplinary, research-driven approaches anticipating future demands.</w:t>
      </w:r>
    </w:p>
    <w:p w14:paraId="148E15C8" w14:textId="77777777" w:rsidR="00E04D9C" w:rsidRPr="00E04D9C" w:rsidRDefault="00E04D9C" w:rsidP="00E04D9C">
      <w:pPr>
        <w:keepNext/>
        <w:keepLines/>
      </w:pPr>
      <w:r w:rsidRPr="00E04D9C">
        <w:rPr>
          <w:b/>
          <w:bCs/>
        </w:rPr>
        <w:t>Potential new research and standardisation activities:</w:t>
      </w:r>
      <w:r w:rsidRPr="00E04D9C">
        <w:t xml:space="preserve"> Align AI and Virtual Worlds by bridging gaps between AI standards and immersive applications (e.g. agents, personalization) through initiatives like AI x Metaverse. Develop integrated standards for geospatial-3D data (VPS), cross-reality continuity, immersive security, and next-gen input/display technologies (lightfield, 6G ISAC, WBANs). Tailor standards for sectors such as healthcare, mobility, and education, while improving user studies and benchmarking across cultures and platforms. Address socioeconomic issues by regulating crypto and digital assets, promoting energy-efficient design, balancing IP protection with openness, and advancing research on inclusion, mental health, and governance. Strengthen trust and safety with immersive</w:t>
      </w:r>
      <w:r w:rsidRPr="00E04D9C">
        <w:noBreakHyphen/>
        <w:t>specific content moderation standards and trust frameworks to ensure accountability and user protection.</w:t>
      </w:r>
    </w:p>
    <w:p w14:paraId="127BD2D5" w14:textId="77777777" w:rsidR="0002508C" w:rsidRPr="00E04D9C" w:rsidRDefault="0002508C"/>
    <w:sectPr w:rsidR="0002508C" w:rsidRPr="00E04D9C" w:rsidSect="00E04D9C">
      <w:pgSz w:w="16838" w:h="11906" w:orient="landscape" w:code="9"/>
      <w:pgMar w:top="1134" w:right="1418" w:bottom="1134" w:left="1134" w:header="851" w:footer="34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320432078">
    <w:abstractNumId w:val="14"/>
  </w:num>
  <w:num w:numId="2" w16cid:durableId="759957854">
    <w:abstractNumId w:val="27"/>
  </w:num>
  <w:num w:numId="3" w16cid:durableId="220990666">
    <w:abstractNumId w:val="9"/>
  </w:num>
  <w:num w:numId="4" w16cid:durableId="1056275082">
    <w:abstractNumId w:val="21"/>
  </w:num>
  <w:num w:numId="5" w16cid:durableId="1172449961">
    <w:abstractNumId w:val="16"/>
  </w:num>
  <w:num w:numId="6" w16cid:durableId="1393577305">
    <w:abstractNumId w:val="6"/>
  </w:num>
  <w:num w:numId="7" w16cid:durableId="853109819">
    <w:abstractNumId w:val="4"/>
  </w:num>
  <w:num w:numId="8" w16cid:durableId="939531617">
    <w:abstractNumId w:val="3"/>
  </w:num>
  <w:num w:numId="9" w16cid:durableId="1786656479">
    <w:abstractNumId w:val="2"/>
  </w:num>
  <w:num w:numId="10" w16cid:durableId="648022530">
    <w:abstractNumId w:val="1"/>
  </w:num>
  <w:num w:numId="11" w16cid:durableId="632249190">
    <w:abstractNumId w:val="5"/>
  </w:num>
  <w:num w:numId="12" w16cid:durableId="1253052432">
    <w:abstractNumId w:val="0"/>
  </w:num>
  <w:num w:numId="13" w16cid:durableId="1005981451">
    <w:abstractNumId w:val="13"/>
  </w:num>
  <w:num w:numId="14" w16cid:durableId="802383620">
    <w:abstractNumId w:val="23"/>
  </w:num>
  <w:num w:numId="15" w16cid:durableId="1034887897">
    <w:abstractNumId w:val="19"/>
  </w:num>
  <w:num w:numId="16" w16cid:durableId="457912452">
    <w:abstractNumId w:val="22"/>
  </w:num>
  <w:num w:numId="17" w16cid:durableId="110899142">
    <w:abstractNumId w:val="12"/>
  </w:num>
  <w:num w:numId="18" w16cid:durableId="1632590091">
    <w:abstractNumId w:val="8"/>
  </w:num>
  <w:num w:numId="19" w16cid:durableId="1512260802">
    <w:abstractNumId w:val="10"/>
  </w:num>
  <w:num w:numId="20" w16cid:durableId="935863413">
    <w:abstractNumId w:val="20"/>
  </w:num>
  <w:num w:numId="21" w16cid:durableId="1344937689">
    <w:abstractNumId w:val="25"/>
  </w:num>
  <w:num w:numId="22" w16cid:durableId="697660973">
    <w:abstractNumId w:val="17"/>
  </w:num>
  <w:num w:numId="23" w16cid:durableId="1553541134">
    <w:abstractNumId w:val="7"/>
  </w:num>
  <w:num w:numId="24" w16cid:durableId="166021996">
    <w:abstractNumId w:val="18"/>
  </w:num>
  <w:num w:numId="25" w16cid:durableId="1275016534">
    <w:abstractNumId w:val="11"/>
  </w:num>
  <w:num w:numId="26" w16cid:durableId="1704788132">
    <w:abstractNumId w:val="15"/>
  </w:num>
  <w:num w:numId="27" w16cid:durableId="549003340">
    <w:abstractNumId w:val="24"/>
  </w:num>
  <w:num w:numId="28" w16cid:durableId="607003818">
    <w:abstractNumId w:val="26"/>
  </w:num>
  <w:num w:numId="29" w16cid:durableId="59501567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attachedTemplate r:id="rId1"/>
  <w:revisionView w:markup="0"/>
  <w:defaultTabStop w:val="720"/>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D9C"/>
    <w:rsid w:val="0002508C"/>
    <w:rsid w:val="000D640C"/>
    <w:rsid w:val="00237E70"/>
    <w:rsid w:val="002B4C91"/>
    <w:rsid w:val="00567D2C"/>
    <w:rsid w:val="007A7B54"/>
    <w:rsid w:val="00E04D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063A2"/>
  <w15:chartTrackingRefBased/>
  <w15:docId w15:val="{99F4A1E2-1B7A-45B0-B7E1-796D3DD2B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D9C"/>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14:ligatures w14:val="none"/>
    </w:rPr>
  </w:style>
  <w:style w:type="paragraph" w:styleId="Heading1">
    <w:name w:val="heading 1"/>
    <w:next w:val="Normal"/>
    <w:link w:val="Heading1Char"/>
    <w:qFormat/>
    <w:rsid w:val="00E04D9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14:ligatures w14:val="none"/>
    </w:rPr>
  </w:style>
  <w:style w:type="paragraph" w:styleId="Heading2">
    <w:name w:val="heading 2"/>
    <w:basedOn w:val="Heading1"/>
    <w:next w:val="Normal"/>
    <w:link w:val="Heading2Char"/>
    <w:qFormat/>
    <w:rsid w:val="00E04D9C"/>
    <w:pPr>
      <w:pBdr>
        <w:top w:val="none" w:sz="0" w:space="0" w:color="auto"/>
      </w:pBdr>
      <w:spacing w:before="180"/>
      <w:outlineLvl w:val="1"/>
    </w:pPr>
    <w:rPr>
      <w:sz w:val="32"/>
    </w:rPr>
  </w:style>
  <w:style w:type="paragraph" w:styleId="Heading3">
    <w:name w:val="heading 3"/>
    <w:basedOn w:val="Heading2"/>
    <w:next w:val="Normal"/>
    <w:link w:val="Heading3Char"/>
    <w:qFormat/>
    <w:rsid w:val="00E04D9C"/>
    <w:pPr>
      <w:spacing w:before="120"/>
      <w:outlineLvl w:val="2"/>
    </w:pPr>
    <w:rPr>
      <w:sz w:val="28"/>
    </w:rPr>
  </w:style>
  <w:style w:type="paragraph" w:styleId="Heading4">
    <w:name w:val="heading 4"/>
    <w:basedOn w:val="Heading3"/>
    <w:next w:val="Normal"/>
    <w:link w:val="Heading4Char"/>
    <w:qFormat/>
    <w:rsid w:val="00E04D9C"/>
    <w:pPr>
      <w:ind w:left="1418" w:hanging="1418"/>
      <w:outlineLvl w:val="3"/>
    </w:pPr>
    <w:rPr>
      <w:sz w:val="24"/>
    </w:rPr>
  </w:style>
  <w:style w:type="paragraph" w:styleId="Heading5">
    <w:name w:val="heading 5"/>
    <w:basedOn w:val="Heading4"/>
    <w:next w:val="Normal"/>
    <w:link w:val="Heading5Char"/>
    <w:qFormat/>
    <w:rsid w:val="00E04D9C"/>
    <w:pPr>
      <w:ind w:left="1701" w:hanging="1701"/>
      <w:outlineLvl w:val="4"/>
    </w:pPr>
    <w:rPr>
      <w:sz w:val="22"/>
    </w:rPr>
  </w:style>
  <w:style w:type="paragraph" w:styleId="Heading6">
    <w:name w:val="heading 6"/>
    <w:basedOn w:val="H6"/>
    <w:next w:val="Normal"/>
    <w:link w:val="Heading6Char"/>
    <w:qFormat/>
    <w:rsid w:val="00E04D9C"/>
    <w:pPr>
      <w:outlineLvl w:val="5"/>
    </w:pPr>
  </w:style>
  <w:style w:type="paragraph" w:styleId="Heading7">
    <w:name w:val="heading 7"/>
    <w:basedOn w:val="H6"/>
    <w:next w:val="Normal"/>
    <w:link w:val="Heading7Char"/>
    <w:qFormat/>
    <w:rsid w:val="00E04D9C"/>
    <w:pPr>
      <w:outlineLvl w:val="6"/>
    </w:pPr>
  </w:style>
  <w:style w:type="paragraph" w:styleId="Heading8">
    <w:name w:val="heading 8"/>
    <w:basedOn w:val="Heading1"/>
    <w:next w:val="Normal"/>
    <w:link w:val="Heading8Char"/>
    <w:qFormat/>
    <w:rsid w:val="00E04D9C"/>
    <w:pPr>
      <w:ind w:left="0" w:firstLine="0"/>
      <w:outlineLvl w:val="7"/>
    </w:pPr>
  </w:style>
  <w:style w:type="paragraph" w:styleId="Heading9">
    <w:name w:val="heading 9"/>
    <w:basedOn w:val="Heading8"/>
    <w:next w:val="Normal"/>
    <w:link w:val="Heading9Char"/>
    <w:qFormat/>
    <w:rsid w:val="00E04D9C"/>
    <w:pPr>
      <w:outlineLvl w:val="8"/>
    </w:pPr>
  </w:style>
  <w:style w:type="character" w:default="1" w:styleId="DefaultParagraphFont">
    <w:name w:val="Default Paragraph Font"/>
    <w:uiPriority w:val="1"/>
    <w:semiHidden/>
    <w:unhideWhenUsed/>
    <w:rsid w:val="00E04D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4D9C"/>
  </w:style>
  <w:style w:type="character" w:customStyle="1" w:styleId="Heading1Char">
    <w:name w:val="Heading 1 Char"/>
    <w:basedOn w:val="DefaultParagraphFont"/>
    <w:link w:val="Heading1"/>
    <w:rsid w:val="00E04D9C"/>
    <w:rPr>
      <w:rFonts w:ascii="Arial" w:eastAsia="Times New Roman" w:hAnsi="Arial" w:cs="Times New Roman"/>
      <w:kern w:val="0"/>
      <w:sz w:val="36"/>
      <w:szCs w:val="20"/>
      <w14:ligatures w14:val="none"/>
    </w:rPr>
  </w:style>
  <w:style w:type="character" w:customStyle="1" w:styleId="Heading2Char">
    <w:name w:val="Heading 2 Char"/>
    <w:basedOn w:val="DefaultParagraphFont"/>
    <w:link w:val="Heading2"/>
    <w:rsid w:val="00E04D9C"/>
    <w:rPr>
      <w:rFonts w:ascii="Arial" w:eastAsia="Times New Roman" w:hAnsi="Arial" w:cs="Times New Roman"/>
      <w:kern w:val="0"/>
      <w:sz w:val="32"/>
      <w:szCs w:val="20"/>
      <w14:ligatures w14:val="none"/>
    </w:rPr>
  </w:style>
  <w:style w:type="character" w:customStyle="1" w:styleId="Heading3Char">
    <w:name w:val="Heading 3 Char"/>
    <w:basedOn w:val="DefaultParagraphFont"/>
    <w:link w:val="Heading3"/>
    <w:rsid w:val="00E04D9C"/>
    <w:rPr>
      <w:rFonts w:ascii="Arial" w:eastAsia="Times New Roman" w:hAnsi="Arial" w:cs="Times New Roman"/>
      <w:kern w:val="0"/>
      <w:sz w:val="28"/>
      <w:szCs w:val="20"/>
      <w14:ligatures w14:val="none"/>
    </w:rPr>
  </w:style>
  <w:style w:type="character" w:customStyle="1" w:styleId="Heading4Char">
    <w:name w:val="Heading 4 Char"/>
    <w:basedOn w:val="DefaultParagraphFont"/>
    <w:link w:val="Heading4"/>
    <w:rsid w:val="00E04D9C"/>
    <w:rPr>
      <w:rFonts w:ascii="Arial" w:eastAsia="Times New Roman" w:hAnsi="Arial" w:cs="Times New Roman"/>
      <w:kern w:val="0"/>
      <w:szCs w:val="20"/>
      <w14:ligatures w14:val="none"/>
    </w:rPr>
  </w:style>
  <w:style w:type="character" w:customStyle="1" w:styleId="Heading5Char">
    <w:name w:val="Heading 5 Char"/>
    <w:basedOn w:val="DefaultParagraphFont"/>
    <w:link w:val="Heading5"/>
    <w:rsid w:val="00E04D9C"/>
    <w:rPr>
      <w:rFonts w:ascii="Arial" w:eastAsia="Times New Roman" w:hAnsi="Arial" w:cs="Times New Roman"/>
      <w:kern w:val="0"/>
      <w:sz w:val="22"/>
      <w:szCs w:val="20"/>
      <w14:ligatures w14:val="none"/>
    </w:rPr>
  </w:style>
  <w:style w:type="character" w:customStyle="1" w:styleId="Heading6Char">
    <w:name w:val="Heading 6 Char"/>
    <w:basedOn w:val="DefaultParagraphFont"/>
    <w:link w:val="Heading6"/>
    <w:rsid w:val="00E04D9C"/>
    <w:rPr>
      <w:rFonts w:ascii="Arial" w:eastAsia="Times New Roman" w:hAnsi="Arial" w:cs="Times New Roman"/>
      <w:kern w:val="0"/>
      <w:sz w:val="20"/>
      <w:szCs w:val="20"/>
      <w14:ligatures w14:val="none"/>
    </w:rPr>
  </w:style>
  <w:style w:type="character" w:customStyle="1" w:styleId="Heading7Char">
    <w:name w:val="Heading 7 Char"/>
    <w:basedOn w:val="DefaultParagraphFont"/>
    <w:link w:val="Heading7"/>
    <w:rsid w:val="00E04D9C"/>
    <w:rPr>
      <w:rFonts w:ascii="Arial" w:eastAsia="Times New Roman" w:hAnsi="Arial" w:cs="Times New Roman"/>
      <w:kern w:val="0"/>
      <w:sz w:val="20"/>
      <w:szCs w:val="20"/>
      <w14:ligatures w14:val="none"/>
    </w:rPr>
  </w:style>
  <w:style w:type="character" w:customStyle="1" w:styleId="Heading8Char">
    <w:name w:val="Heading 8 Char"/>
    <w:basedOn w:val="DefaultParagraphFont"/>
    <w:link w:val="Heading8"/>
    <w:rsid w:val="00E04D9C"/>
    <w:rPr>
      <w:rFonts w:ascii="Arial" w:eastAsia="Times New Roman" w:hAnsi="Arial" w:cs="Times New Roman"/>
      <w:kern w:val="0"/>
      <w:sz w:val="36"/>
      <w:szCs w:val="20"/>
      <w14:ligatures w14:val="none"/>
    </w:rPr>
  </w:style>
  <w:style w:type="character" w:customStyle="1" w:styleId="Heading9Char">
    <w:name w:val="Heading 9 Char"/>
    <w:basedOn w:val="DefaultParagraphFont"/>
    <w:link w:val="Heading9"/>
    <w:rsid w:val="00E04D9C"/>
    <w:rPr>
      <w:rFonts w:ascii="Arial" w:eastAsia="Times New Roman" w:hAnsi="Arial" w:cs="Times New Roman"/>
      <w:kern w:val="0"/>
      <w:sz w:val="36"/>
      <w:szCs w:val="20"/>
      <w14:ligatures w14:val="none"/>
    </w:rPr>
  </w:style>
  <w:style w:type="paragraph" w:styleId="Title">
    <w:name w:val="Title"/>
    <w:basedOn w:val="Normal"/>
    <w:next w:val="Normal"/>
    <w:link w:val="TitleChar"/>
    <w:uiPriority w:val="10"/>
    <w:qFormat/>
    <w:rsid w:val="00E04D9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4D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4D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4D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4D9C"/>
    <w:pPr>
      <w:spacing w:before="160"/>
      <w:jc w:val="center"/>
    </w:pPr>
    <w:rPr>
      <w:i/>
      <w:iCs/>
      <w:color w:val="404040" w:themeColor="text1" w:themeTint="BF"/>
    </w:rPr>
  </w:style>
  <w:style w:type="character" w:customStyle="1" w:styleId="QuoteChar">
    <w:name w:val="Quote Char"/>
    <w:basedOn w:val="DefaultParagraphFont"/>
    <w:link w:val="Quote"/>
    <w:uiPriority w:val="29"/>
    <w:rsid w:val="00E04D9C"/>
    <w:rPr>
      <w:i/>
      <w:iCs/>
      <w:color w:val="404040" w:themeColor="text1" w:themeTint="BF"/>
    </w:rPr>
  </w:style>
  <w:style w:type="paragraph" w:styleId="ListParagraph">
    <w:name w:val="List Paragraph"/>
    <w:basedOn w:val="Normal"/>
    <w:uiPriority w:val="34"/>
    <w:qFormat/>
    <w:rsid w:val="00E04D9C"/>
    <w:pPr>
      <w:ind w:left="720"/>
      <w:contextualSpacing/>
    </w:pPr>
  </w:style>
  <w:style w:type="character" w:styleId="IntenseEmphasis">
    <w:name w:val="Intense Emphasis"/>
    <w:basedOn w:val="DefaultParagraphFont"/>
    <w:uiPriority w:val="21"/>
    <w:qFormat/>
    <w:rsid w:val="00E04D9C"/>
    <w:rPr>
      <w:i/>
      <w:iCs/>
      <w:color w:val="0F4761" w:themeColor="accent1" w:themeShade="BF"/>
    </w:rPr>
  </w:style>
  <w:style w:type="paragraph" w:styleId="IntenseQuote">
    <w:name w:val="Intense Quote"/>
    <w:basedOn w:val="Normal"/>
    <w:next w:val="Normal"/>
    <w:link w:val="IntenseQuoteChar"/>
    <w:uiPriority w:val="30"/>
    <w:qFormat/>
    <w:rsid w:val="00E04D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4D9C"/>
    <w:rPr>
      <w:i/>
      <w:iCs/>
      <w:color w:val="0F4761" w:themeColor="accent1" w:themeShade="BF"/>
    </w:rPr>
  </w:style>
  <w:style w:type="character" w:styleId="IntenseReference">
    <w:name w:val="Intense Reference"/>
    <w:basedOn w:val="DefaultParagraphFont"/>
    <w:uiPriority w:val="32"/>
    <w:qFormat/>
    <w:rsid w:val="00E04D9C"/>
    <w:rPr>
      <w:b/>
      <w:bCs/>
      <w:smallCaps/>
      <w:color w:val="0F4761" w:themeColor="accent1" w:themeShade="BF"/>
      <w:spacing w:val="5"/>
    </w:rPr>
  </w:style>
  <w:style w:type="paragraph" w:customStyle="1" w:styleId="TAL">
    <w:name w:val="TAL"/>
    <w:basedOn w:val="Normal"/>
    <w:rsid w:val="00E04D9C"/>
    <w:pPr>
      <w:keepNext/>
      <w:keepLines/>
      <w:spacing w:after="0"/>
    </w:pPr>
    <w:rPr>
      <w:rFonts w:ascii="Arial" w:hAnsi="Arial"/>
      <w:sz w:val="18"/>
    </w:rPr>
  </w:style>
  <w:style w:type="paragraph" w:customStyle="1" w:styleId="TAC">
    <w:name w:val="TAC"/>
    <w:basedOn w:val="TAL"/>
    <w:rsid w:val="00E04D9C"/>
    <w:pPr>
      <w:jc w:val="center"/>
    </w:pPr>
  </w:style>
  <w:style w:type="paragraph" w:customStyle="1" w:styleId="B1">
    <w:name w:val="B1+"/>
    <w:basedOn w:val="B10"/>
    <w:rsid w:val="00E04D9C"/>
    <w:pPr>
      <w:numPr>
        <w:numId w:val="1"/>
      </w:numPr>
    </w:pPr>
  </w:style>
  <w:style w:type="table" w:styleId="TableGrid">
    <w:name w:val="Table Grid"/>
    <w:basedOn w:val="TableNormal"/>
    <w:uiPriority w:val="59"/>
    <w:rsid w:val="00E04D9C"/>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E04D9C"/>
    <w:pPr>
      <w:ind w:left="568" w:hanging="284"/>
    </w:pPr>
  </w:style>
  <w:style w:type="paragraph" w:customStyle="1" w:styleId="B10">
    <w:name w:val="B1"/>
    <w:basedOn w:val="List"/>
    <w:rsid w:val="00E04D9C"/>
    <w:pPr>
      <w:ind w:left="738" w:hanging="454"/>
    </w:pPr>
  </w:style>
  <w:style w:type="paragraph" w:styleId="List2">
    <w:name w:val="List 2"/>
    <w:basedOn w:val="List"/>
    <w:rsid w:val="00E04D9C"/>
    <w:pPr>
      <w:ind w:left="851"/>
    </w:pPr>
  </w:style>
  <w:style w:type="paragraph" w:customStyle="1" w:styleId="B20">
    <w:name w:val="B2"/>
    <w:basedOn w:val="List2"/>
    <w:rsid w:val="00E04D9C"/>
    <w:pPr>
      <w:ind w:left="1191" w:hanging="454"/>
    </w:pPr>
  </w:style>
  <w:style w:type="paragraph" w:customStyle="1" w:styleId="B2">
    <w:name w:val="B2+"/>
    <w:basedOn w:val="B20"/>
    <w:rsid w:val="00E04D9C"/>
    <w:pPr>
      <w:numPr>
        <w:numId w:val="2"/>
      </w:numPr>
    </w:pPr>
  </w:style>
  <w:style w:type="paragraph" w:styleId="List3">
    <w:name w:val="List 3"/>
    <w:basedOn w:val="List2"/>
    <w:rsid w:val="00E04D9C"/>
    <w:pPr>
      <w:ind w:left="1135"/>
    </w:pPr>
  </w:style>
  <w:style w:type="paragraph" w:customStyle="1" w:styleId="B30">
    <w:name w:val="B3"/>
    <w:basedOn w:val="List3"/>
    <w:rsid w:val="00E04D9C"/>
    <w:pPr>
      <w:ind w:left="1645" w:hanging="454"/>
    </w:pPr>
  </w:style>
  <w:style w:type="paragraph" w:customStyle="1" w:styleId="B3">
    <w:name w:val="B3+"/>
    <w:basedOn w:val="B30"/>
    <w:rsid w:val="00E04D9C"/>
    <w:pPr>
      <w:numPr>
        <w:numId w:val="3"/>
      </w:numPr>
      <w:tabs>
        <w:tab w:val="left" w:pos="1134"/>
      </w:tabs>
    </w:pPr>
  </w:style>
  <w:style w:type="paragraph" w:styleId="List4">
    <w:name w:val="List 4"/>
    <w:basedOn w:val="List3"/>
    <w:rsid w:val="00E04D9C"/>
    <w:pPr>
      <w:ind w:left="1418"/>
    </w:pPr>
  </w:style>
  <w:style w:type="paragraph" w:customStyle="1" w:styleId="B4">
    <w:name w:val="B4"/>
    <w:basedOn w:val="List4"/>
    <w:rsid w:val="00E04D9C"/>
    <w:pPr>
      <w:ind w:left="2098" w:hanging="454"/>
    </w:pPr>
  </w:style>
  <w:style w:type="paragraph" w:styleId="List5">
    <w:name w:val="List 5"/>
    <w:basedOn w:val="List4"/>
    <w:rsid w:val="00E04D9C"/>
    <w:pPr>
      <w:ind w:left="1702"/>
    </w:pPr>
  </w:style>
  <w:style w:type="paragraph" w:customStyle="1" w:styleId="B5">
    <w:name w:val="B5"/>
    <w:basedOn w:val="List5"/>
    <w:rsid w:val="00E04D9C"/>
    <w:pPr>
      <w:ind w:left="2552" w:hanging="454"/>
    </w:pPr>
  </w:style>
  <w:style w:type="paragraph" w:customStyle="1" w:styleId="BL">
    <w:name w:val="BL"/>
    <w:basedOn w:val="Normal"/>
    <w:rsid w:val="00E04D9C"/>
    <w:pPr>
      <w:numPr>
        <w:numId w:val="4"/>
      </w:numPr>
    </w:pPr>
  </w:style>
  <w:style w:type="paragraph" w:customStyle="1" w:styleId="BN">
    <w:name w:val="BN"/>
    <w:basedOn w:val="Normal"/>
    <w:rsid w:val="00E04D9C"/>
    <w:pPr>
      <w:numPr>
        <w:numId w:val="5"/>
      </w:numPr>
    </w:pPr>
  </w:style>
  <w:style w:type="paragraph" w:customStyle="1" w:styleId="NO">
    <w:name w:val="NO"/>
    <w:basedOn w:val="Normal"/>
    <w:rsid w:val="00E04D9C"/>
    <w:pPr>
      <w:keepLines/>
      <w:ind w:left="1135" w:hanging="851"/>
    </w:pPr>
  </w:style>
  <w:style w:type="paragraph" w:customStyle="1" w:styleId="EditorsNote">
    <w:name w:val="Editor's Note"/>
    <w:basedOn w:val="NO"/>
    <w:rsid w:val="00E04D9C"/>
    <w:rPr>
      <w:color w:val="FF0000"/>
    </w:rPr>
  </w:style>
  <w:style w:type="paragraph" w:customStyle="1" w:styleId="EQ">
    <w:name w:val="EQ"/>
    <w:basedOn w:val="Normal"/>
    <w:next w:val="Normal"/>
    <w:rsid w:val="00E04D9C"/>
    <w:pPr>
      <w:keepLines/>
      <w:tabs>
        <w:tab w:val="center" w:pos="4536"/>
        <w:tab w:val="right" w:pos="9072"/>
      </w:tabs>
    </w:pPr>
    <w:rPr>
      <w:noProof/>
    </w:rPr>
  </w:style>
  <w:style w:type="paragraph" w:customStyle="1" w:styleId="EX">
    <w:name w:val="EX"/>
    <w:basedOn w:val="Normal"/>
    <w:rsid w:val="00E04D9C"/>
    <w:pPr>
      <w:keepLines/>
      <w:ind w:left="1702" w:hanging="1418"/>
    </w:pPr>
  </w:style>
  <w:style w:type="paragraph" w:customStyle="1" w:styleId="EW">
    <w:name w:val="EW"/>
    <w:basedOn w:val="EX"/>
    <w:rsid w:val="00E04D9C"/>
    <w:pPr>
      <w:spacing w:after="0"/>
    </w:pPr>
  </w:style>
  <w:style w:type="paragraph" w:styleId="Header">
    <w:name w:val="header"/>
    <w:link w:val="HeaderChar"/>
    <w:rsid w:val="00E04D9C"/>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14:ligatures w14:val="none"/>
    </w:rPr>
  </w:style>
  <w:style w:type="character" w:customStyle="1" w:styleId="HeaderChar">
    <w:name w:val="Header Char"/>
    <w:basedOn w:val="DefaultParagraphFont"/>
    <w:link w:val="Header"/>
    <w:rsid w:val="00E04D9C"/>
    <w:rPr>
      <w:rFonts w:ascii="Arial" w:eastAsia="Times New Roman" w:hAnsi="Arial" w:cs="Times New Roman"/>
      <w:b/>
      <w:noProof/>
      <w:kern w:val="0"/>
      <w:sz w:val="18"/>
      <w:szCs w:val="20"/>
      <w14:ligatures w14:val="none"/>
    </w:rPr>
  </w:style>
  <w:style w:type="paragraph" w:styleId="Footer">
    <w:name w:val="footer"/>
    <w:basedOn w:val="Header"/>
    <w:link w:val="FooterChar"/>
    <w:rsid w:val="00E04D9C"/>
    <w:pPr>
      <w:jc w:val="center"/>
    </w:pPr>
    <w:rPr>
      <w:i/>
    </w:rPr>
  </w:style>
  <w:style w:type="character" w:customStyle="1" w:styleId="FooterChar">
    <w:name w:val="Footer Char"/>
    <w:basedOn w:val="DefaultParagraphFont"/>
    <w:link w:val="Footer"/>
    <w:rsid w:val="00E04D9C"/>
    <w:rPr>
      <w:rFonts w:ascii="Arial" w:eastAsia="Times New Roman" w:hAnsi="Arial" w:cs="Times New Roman"/>
      <w:b/>
      <w:i/>
      <w:noProof/>
      <w:kern w:val="0"/>
      <w:sz w:val="18"/>
      <w:szCs w:val="20"/>
      <w14:ligatures w14:val="none"/>
    </w:rPr>
  </w:style>
  <w:style w:type="character" w:styleId="FootnoteReference">
    <w:name w:val="footnote reference"/>
    <w:basedOn w:val="DefaultParagraphFont"/>
    <w:semiHidden/>
    <w:rsid w:val="00E04D9C"/>
    <w:rPr>
      <w:b/>
      <w:position w:val="6"/>
      <w:sz w:val="16"/>
    </w:rPr>
  </w:style>
  <w:style w:type="paragraph" w:styleId="FootnoteText">
    <w:name w:val="footnote text"/>
    <w:basedOn w:val="Normal"/>
    <w:link w:val="FootnoteTextChar"/>
    <w:semiHidden/>
    <w:rsid w:val="00E04D9C"/>
    <w:pPr>
      <w:keepLines/>
      <w:ind w:left="454" w:hanging="454"/>
    </w:pPr>
    <w:rPr>
      <w:sz w:val="16"/>
    </w:rPr>
  </w:style>
  <w:style w:type="character" w:customStyle="1" w:styleId="FootnoteTextChar">
    <w:name w:val="Footnote Text Char"/>
    <w:basedOn w:val="DefaultParagraphFont"/>
    <w:link w:val="FootnoteText"/>
    <w:semiHidden/>
    <w:rsid w:val="00E04D9C"/>
    <w:rPr>
      <w:rFonts w:ascii="Times New Roman" w:eastAsia="Times New Roman" w:hAnsi="Times New Roman" w:cs="Times New Roman"/>
      <w:kern w:val="0"/>
      <w:sz w:val="16"/>
      <w:szCs w:val="20"/>
      <w14:ligatures w14:val="none"/>
    </w:rPr>
  </w:style>
  <w:style w:type="paragraph" w:customStyle="1" w:styleId="FP">
    <w:name w:val="FP"/>
    <w:basedOn w:val="Normal"/>
    <w:rsid w:val="00E04D9C"/>
    <w:pPr>
      <w:spacing w:after="0"/>
    </w:pPr>
  </w:style>
  <w:style w:type="paragraph" w:customStyle="1" w:styleId="H6">
    <w:name w:val="H6"/>
    <w:basedOn w:val="Heading5"/>
    <w:next w:val="Normal"/>
    <w:rsid w:val="00E04D9C"/>
    <w:pPr>
      <w:ind w:left="1985" w:hanging="1985"/>
      <w:outlineLvl w:val="9"/>
    </w:pPr>
    <w:rPr>
      <w:sz w:val="20"/>
    </w:rPr>
  </w:style>
  <w:style w:type="paragraph" w:styleId="Index1">
    <w:name w:val="index 1"/>
    <w:basedOn w:val="Normal"/>
    <w:semiHidden/>
    <w:rsid w:val="00E04D9C"/>
    <w:pPr>
      <w:keepLines/>
    </w:pPr>
  </w:style>
  <w:style w:type="paragraph" w:styleId="Index2">
    <w:name w:val="index 2"/>
    <w:basedOn w:val="Index1"/>
    <w:semiHidden/>
    <w:rsid w:val="00E04D9C"/>
    <w:pPr>
      <w:ind w:left="284"/>
    </w:pPr>
  </w:style>
  <w:style w:type="paragraph" w:customStyle="1" w:styleId="LD">
    <w:name w:val="LD"/>
    <w:rsid w:val="00E04D9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14:ligatures w14:val="none"/>
    </w:rPr>
  </w:style>
  <w:style w:type="paragraph" w:styleId="ListBullet">
    <w:name w:val="List Bullet"/>
    <w:basedOn w:val="List"/>
    <w:rsid w:val="00E04D9C"/>
  </w:style>
  <w:style w:type="paragraph" w:styleId="ListBullet2">
    <w:name w:val="List Bullet 2"/>
    <w:basedOn w:val="ListBullet"/>
    <w:rsid w:val="00E04D9C"/>
    <w:pPr>
      <w:ind w:left="851"/>
    </w:pPr>
  </w:style>
  <w:style w:type="paragraph" w:styleId="ListBullet3">
    <w:name w:val="List Bullet 3"/>
    <w:basedOn w:val="ListBullet2"/>
    <w:rsid w:val="00E04D9C"/>
    <w:pPr>
      <w:ind w:left="1135"/>
    </w:pPr>
  </w:style>
  <w:style w:type="paragraph" w:styleId="ListBullet4">
    <w:name w:val="List Bullet 4"/>
    <w:basedOn w:val="ListBullet3"/>
    <w:rsid w:val="00E04D9C"/>
    <w:pPr>
      <w:ind w:left="1418"/>
    </w:pPr>
  </w:style>
  <w:style w:type="paragraph" w:styleId="ListBullet5">
    <w:name w:val="List Bullet 5"/>
    <w:basedOn w:val="ListBullet4"/>
    <w:rsid w:val="00E04D9C"/>
    <w:pPr>
      <w:ind w:left="1702"/>
    </w:pPr>
  </w:style>
  <w:style w:type="paragraph" w:styleId="ListNumber">
    <w:name w:val="List Number"/>
    <w:basedOn w:val="List"/>
    <w:rsid w:val="00E04D9C"/>
  </w:style>
  <w:style w:type="paragraph" w:styleId="ListNumber2">
    <w:name w:val="List Number 2"/>
    <w:basedOn w:val="ListNumber"/>
    <w:rsid w:val="00E04D9C"/>
    <w:pPr>
      <w:ind w:left="851"/>
    </w:pPr>
  </w:style>
  <w:style w:type="paragraph" w:customStyle="1" w:styleId="NF">
    <w:name w:val="NF"/>
    <w:basedOn w:val="NO"/>
    <w:rsid w:val="00E04D9C"/>
    <w:pPr>
      <w:keepNext/>
      <w:spacing w:after="0"/>
    </w:pPr>
    <w:rPr>
      <w:rFonts w:ascii="Arial" w:hAnsi="Arial"/>
      <w:sz w:val="18"/>
    </w:rPr>
  </w:style>
  <w:style w:type="paragraph" w:customStyle="1" w:styleId="NW">
    <w:name w:val="NW"/>
    <w:basedOn w:val="NO"/>
    <w:rsid w:val="00E04D9C"/>
    <w:pPr>
      <w:spacing w:after="0"/>
    </w:pPr>
  </w:style>
  <w:style w:type="paragraph" w:customStyle="1" w:styleId="PL">
    <w:name w:val="PL"/>
    <w:rsid w:val="00E04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14:ligatures w14:val="none"/>
    </w:rPr>
  </w:style>
  <w:style w:type="paragraph" w:customStyle="1" w:styleId="TAH">
    <w:name w:val="TAH"/>
    <w:basedOn w:val="TAC"/>
    <w:rsid w:val="00E04D9C"/>
    <w:rPr>
      <w:b/>
    </w:rPr>
  </w:style>
  <w:style w:type="paragraph" w:customStyle="1" w:styleId="TAJ">
    <w:name w:val="TAJ"/>
    <w:basedOn w:val="Normal"/>
    <w:rsid w:val="00E04D9C"/>
    <w:pPr>
      <w:keepNext/>
      <w:keepLines/>
      <w:spacing w:after="0"/>
      <w:jc w:val="both"/>
    </w:pPr>
    <w:rPr>
      <w:rFonts w:ascii="Arial" w:hAnsi="Arial"/>
      <w:sz w:val="18"/>
    </w:rPr>
  </w:style>
  <w:style w:type="paragraph" w:customStyle="1" w:styleId="TAN">
    <w:name w:val="TAN"/>
    <w:basedOn w:val="TAL"/>
    <w:rsid w:val="00E04D9C"/>
    <w:pPr>
      <w:ind w:left="851" w:hanging="851"/>
    </w:pPr>
  </w:style>
  <w:style w:type="paragraph" w:customStyle="1" w:styleId="TAR">
    <w:name w:val="TAR"/>
    <w:basedOn w:val="TAL"/>
    <w:rsid w:val="00E04D9C"/>
    <w:pPr>
      <w:jc w:val="right"/>
    </w:pPr>
  </w:style>
  <w:style w:type="paragraph" w:customStyle="1" w:styleId="FL">
    <w:name w:val="FL"/>
    <w:basedOn w:val="Normal"/>
    <w:rsid w:val="00E04D9C"/>
    <w:pPr>
      <w:keepNext/>
      <w:keepLines/>
      <w:spacing w:before="60"/>
      <w:jc w:val="center"/>
    </w:pPr>
    <w:rPr>
      <w:rFonts w:ascii="Arial" w:hAnsi="Arial"/>
      <w:b/>
    </w:rPr>
  </w:style>
  <w:style w:type="paragraph" w:customStyle="1" w:styleId="TF">
    <w:name w:val="TF"/>
    <w:basedOn w:val="FL"/>
    <w:rsid w:val="00E04D9C"/>
    <w:pPr>
      <w:keepNext w:val="0"/>
      <w:spacing w:before="0" w:after="240"/>
    </w:pPr>
  </w:style>
  <w:style w:type="paragraph" w:customStyle="1" w:styleId="TH">
    <w:name w:val="TH"/>
    <w:basedOn w:val="FL"/>
    <w:next w:val="FL"/>
    <w:rsid w:val="00E04D9C"/>
  </w:style>
  <w:style w:type="paragraph" w:styleId="TOC1">
    <w:name w:val="toc 1"/>
    <w:semiHidden/>
    <w:rsid w:val="00E04D9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14:ligatures w14:val="none"/>
    </w:rPr>
  </w:style>
  <w:style w:type="paragraph" w:styleId="TOC2">
    <w:name w:val="toc 2"/>
    <w:basedOn w:val="TOC1"/>
    <w:semiHidden/>
    <w:rsid w:val="00E04D9C"/>
    <w:pPr>
      <w:spacing w:before="0"/>
      <w:ind w:left="851" w:hanging="851"/>
    </w:pPr>
    <w:rPr>
      <w:sz w:val="20"/>
    </w:rPr>
  </w:style>
  <w:style w:type="paragraph" w:styleId="TOC3">
    <w:name w:val="toc 3"/>
    <w:basedOn w:val="TOC2"/>
    <w:semiHidden/>
    <w:rsid w:val="00E04D9C"/>
    <w:pPr>
      <w:ind w:left="1134" w:hanging="1134"/>
    </w:pPr>
  </w:style>
  <w:style w:type="paragraph" w:styleId="TOC4">
    <w:name w:val="toc 4"/>
    <w:basedOn w:val="TOC3"/>
    <w:semiHidden/>
    <w:rsid w:val="00E04D9C"/>
    <w:pPr>
      <w:ind w:left="1418" w:hanging="1418"/>
    </w:pPr>
  </w:style>
  <w:style w:type="paragraph" w:styleId="TOC5">
    <w:name w:val="toc 5"/>
    <w:basedOn w:val="TOC4"/>
    <w:semiHidden/>
    <w:rsid w:val="00E04D9C"/>
    <w:pPr>
      <w:ind w:left="1701" w:hanging="1701"/>
    </w:pPr>
  </w:style>
  <w:style w:type="paragraph" w:styleId="TOC6">
    <w:name w:val="toc 6"/>
    <w:basedOn w:val="TOC5"/>
    <w:next w:val="Normal"/>
    <w:semiHidden/>
    <w:rsid w:val="00E04D9C"/>
    <w:pPr>
      <w:ind w:left="1985" w:hanging="1985"/>
    </w:pPr>
  </w:style>
  <w:style w:type="paragraph" w:styleId="TOC7">
    <w:name w:val="toc 7"/>
    <w:basedOn w:val="TOC6"/>
    <w:next w:val="Normal"/>
    <w:semiHidden/>
    <w:rsid w:val="00E04D9C"/>
    <w:pPr>
      <w:ind w:left="2268" w:hanging="2268"/>
    </w:pPr>
  </w:style>
  <w:style w:type="paragraph" w:styleId="TOC8">
    <w:name w:val="toc 8"/>
    <w:basedOn w:val="TOC1"/>
    <w:semiHidden/>
    <w:rsid w:val="00E04D9C"/>
    <w:pPr>
      <w:spacing w:before="180"/>
      <w:ind w:left="2693" w:hanging="2693"/>
    </w:pPr>
    <w:rPr>
      <w:b/>
    </w:rPr>
  </w:style>
  <w:style w:type="paragraph" w:styleId="TOC9">
    <w:name w:val="toc 9"/>
    <w:basedOn w:val="TOC8"/>
    <w:semiHidden/>
    <w:rsid w:val="00E04D9C"/>
    <w:pPr>
      <w:ind w:left="1418" w:hanging="1418"/>
    </w:pPr>
  </w:style>
  <w:style w:type="paragraph" w:customStyle="1" w:styleId="TT">
    <w:name w:val="TT"/>
    <w:basedOn w:val="Heading1"/>
    <w:next w:val="Normal"/>
    <w:rsid w:val="00E04D9C"/>
    <w:pPr>
      <w:outlineLvl w:val="9"/>
    </w:pPr>
  </w:style>
  <w:style w:type="paragraph" w:customStyle="1" w:styleId="ZA">
    <w:name w:val="ZA"/>
    <w:rsid w:val="00E04D9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14:ligatures w14:val="none"/>
    </w:rPr>
  </w:style>
  <w:style w:type="paragraph" w:customStyle="1" w:styleId="ZB">
    <w:name w:val="ZB"/>
    <w:rsid w:val="00E04D9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14:ligatures w14:val="none"/>
    </w:rPr>
  </w:style>
  <w:style w:type="paragraph" w:customStyle="1" w:styleId="ZD">
    <w:name w:val="ZD"/>
    <w:rsid w:val="00E04D9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14:ligatures w14:val="none"/>
    </w:rPr>
  </w:style>
  <w:style w:type="paragraph" w:customStyle="1" w:styleId="ZG">
    <w:name w:val="ZG"/>
    <w:rsid w:val="00E04D9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14:ligatures w14:val="none"/>
    </w:rPr>
  </w:style>
  <w:style w:type="character" w:customStyle="1" w:styleId="ZGSM">
    <w:name w:val="ZGSM"/>
    <w:rsid w:val="00E04D9C"/>
  </w:style>
  <w:style w:type="paragraph" w:customStyle="1" w:styleId="ZH">
    <w:name w:val="ZH"/>
    <w:rsid w:val="00E04D9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14:ligatures w14:val="none"/>
    </w:rPr>
  </w:style>
  <w:style w:type="paragraph" w:customStyle="1" w:styleId="ZT">
    <w:name w:val="ZT"/>
    <w:rsid w:val="00E04D9C"/>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kern w:val="0"/>
      <w:sz w:val="34"/>
      <w:szCs w:val="20"/>
      <w14:ligatures w14:val="none"/>
    </w:rPr>
  </w:style>
  <w:style w:type="paragraph" w:customStyle="1" w:styleId="ZTD">
    <w:name w:val="ZTD"/>
    <w:basedOn w:val="ZB"/>
    <w:rsid w:val="00E04D9C"/>
    <w:pPr>
      <w:framePr w:hRule="auto" w:wrap="notBeside" w:y="852"/>
    </w:pPr>
    <w:rPr>
      <w:i w:val="0"/>
      <w:sz w:val="40"/>
    </w:rPr>
  </w:style>
  <w:style w:type="paragraph" w:customStyle="1" w:styleId="ZU">
    <w:name w:val="ZU"/>
    <w:rsid w:val="00E04D9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14:ligatures w14:val="none"/>
    </w:rPr>
  </w:style>
  <w:style w:type="paragraph" w:customStyle="1" w:styleId="ZV">
    <w:name w:val="ZV"/>
    <w:basedOn w:val="ZU"/>
    <w:rsid w:val="00E04D9C"/>
    <w:pPr>
      <w:framePr w:wrap="notBeside" w:y="16161"/>
    </w:pPr>
  </w:style>
  <w:style w:type="paragraph" w:customStyle="1" w:styleId="TB1">
    <w:name w:val="TB1"/>
    <w:basedOn w:val="Normal"/>
    <w:qFormat/>
    <w:rsid w:val="00E04D9C"/>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E04D9C"/>
    <w:pPr>
      <w:keepNext/>
      <w:keepLines/>
      <w:numPr>
        <w:numId w:val="29"/>
      </w:numPr>
      <w:tabs>
        <w:tab w:val="left" w:pos="1109"/>
      </w:tabs>
      <w:spacing w:after="0"/>
      <w:ind w:left="1100" w:hanging="38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ETSIW_2013.dotm</Template>
  <TotalTime>3</TotalTime>
  <Pages>5</Pages>
  <Words>544</Words>
  <Characters>3106</Characters>
  <Application>Microsoft Office Word</Application>
  <DocSecurity>0</DocSecurity>
  <Lines>25</Lines>
  <Paragraphs>7</Paragraphs>
  <ScaleCrop>false</ScaleCrop>
  <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Antoinette van Tricht</cp:lastModifiedBy>
  <cp:revision>1</cp:revision>
  <dcterms:created xsi:type="dcterms:W3CDTF">2026-01-07T10:34:00Z</dcterms:created>
  <dcterms:modified xsi:type="dcterms:W3CDTF">2026-01-07T10:37:00Z</dcterms:modified>
</cp:coreProperties>
</file>